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4F1FC77F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1938" w14:textId="77777777" w:rsidR="00351F02" w:rsidRPr="004D4FC6" w:rsidRDefault="00BF182A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3600C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4pt;height:52.4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26D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92504E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62EE2A1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13537E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F19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77D332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08B74319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5D170D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188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D3F6FE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0A073B6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995BAD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DDF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064EBC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72B14649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634A" w14:textId="176D95BF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Senhor</w:t>
            </w:r>
          </w:p>
          <w:p w14:paraId="55B3E04E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2A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F51EF4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4672E9B7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5E261F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4B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600A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1354E5DD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17CE01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4DD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90CEA9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1C3F4E0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3B03192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3DD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EF65C4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211C1379" w14:textId="77777777" w:rsidTr="008B5AC8">
        <w:trPr>
          <w:trHeight w:hRule="exact" w:val="227"/>
        </w:trPr>
        <w:tc>
          <w:tcPr>
            <w:tcW w:w="7046" w:type="dxa"/>
            <w:vMerge/>
          </w:tcPr>
          <w:p w14:paraId="43A19BB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18B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20A9B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4D23C6B3" w14:textId="5598CB3A" w:rsidR="00264CDA" w:rsidRPr="002E581A" w:rsidRDefault="00715515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 xml:space="preserve">pedido de inscrição para participação </w:t>
      </w:r>
      <w:r w:rsidR="002E69A2">
        <w:rPr>
          <w:rFonts w:ascii="Times New Roman" w:hAnsi="Times New Roman" w:cs="Times New Roman"/>
        </w:rPr>
        <w:t>EM REUNIÃO</w:t>
      </w:r>
      <w:r>
        <w:rPr>
          <w:rFonts w:ascii="Times New Roman" w:hAnsi="Times New Roman" w:cs="Times New Roman"/>
        </w:rPr>
        <w:t xml:space="preserve"> da câmara Municipal</w:t>
      </w:r>
    </w:p>
    <w:p w14:paraId="708A8E47" w14:textId="7791CFC1" w:rsidR="006C1CD4" w:rsidRPr="00BE0A67" w:rsidRDefault="00715515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>
        <w:rPr>
          <w:rFonts w:ascii="Times New Roman" w:hAnsi="Times New Roman" w:cs="Times New Roman"/>
        </w:rPr>
        <w:t>nome e contactos</w:t>
      </w:r>
    </w:p>
    <w:p w14:paraId="0E811E0D" w14:textId="7C078B05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5" w:name="_Hlk35334564"/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6" w:name="_Hlk35334533"/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6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A6A8DB3" w14:textId="08BAA38E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4CACF9D" w14:textId="3EC9B0BC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7BC914A6" w14:textId="1D39414A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F384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9"/>
    </w:p>
    <w:p w14:paraId="6C2A1CB6" w14:textId="41764B81" w:rsidR="006C1CD4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23B5E1D" w14:textId="77777777" w:rsidR="00CB2500" w:rsidRDefault="00CB2500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</w:p>
    <w:p w14:paraId="5293940A" w14:textId="63DFC338" w:rsidR="00CB2500" w:rsidRPr="00BE0A67" w:rsidRDefault="00CB2500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</w:rPr>
        <w:object w:dxaOrig="225" w:dyaOrig="225" w14:anchorId="388EC977">
          <v:shape id="_x0000_i1032" type="#_x0000_t75" style="width:452.75pt;height:27.05pt" o:ole="">
            <v:imagedata r:id="rId9" o:title=""/>
          </v:shape>
          <w:control r:id="rId10" w:name="CheckBox2" w:shapeid="_x0000_i1032"/>
        </w:object>
      </w:r>
    </w:p>
    <w:bookmarkEnd w:id="4"/>
    <w:bookmarkEnd w:id="5"/>
    <w:p w14:paraId="268A5B46" w14:textId="77777777" w:rsidR="00715515" w:rsidRDefault="00715515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</w:p>
    <w:p w14:paraId="2C6AE1AC" w14:textId="77777777" w:rsidR="00F40E3C" w:rsidRDefault="00F40E3C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</w:p>
    <w:p w14:paraId="38F8D8F3" w14:textId="3D2415F3" w:rsidR="00264CDA" w:rsidRPr="00F40E3C" w:rsidRDefault="000D7FC7" w:rsidP="00A8437F">
      <w:pPr>
        <w:pStyle w:val="3TITULO"/>
        <w:outlineLvl w:val="0"/>
        <w:rPr>
          <w:rFonts w:ascii="Times New Roman" w:hAnsi="Times New Roman" w:cs="Times New Roman"/>
        </w:rPr>
      </w:pPr>
      <w:r w:rsidRPr="00F40E3C">
        <w:rPr>
          <w:rFonts w:ascii="Times New Roman" w:hAnsi="Times New Roman" w:cs="Times New Roman"/>
        </w:rPr>
        <w:t xml:space="preserve">VEM REQUERER </w:t>
      </w:r>
    </w:p>
    <w:p w14:paraId="7EF24D21" w14:textId="4ABA3955" w:rsidR="0080168E" w:rsidRDefault="0080168E" w:rsidP="0071551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120" w:line="300" w:lineRule="atLeast"/>
        <w:ind w:left="851" w:hanging="851"/>
        <w:jc w:val="both"/>
        <w:textAlignment w:val="center"/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pPr>
      <w:bookmarkStart w:id="10" w:name="_Hlk8916129"/>
      <w:r w:rsidRPr="00406279">
        <w:rPr>
          <w:rFonts w:ascii="Times New Roman" w:hAnsi="Times New Roman"/>
          <w:b/>
          <w:bCs/>
          <w:color w:val="000000"/>
          <w:sz w:val="20"/>
          <w:szCs w:val="20"/>
          <w:lang w:val="pt-BR"/>
        </w:rPr>
        <w:t>A sua inscrição para intervenção na reunião da Câmara Municipal do dia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F3845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08B56AC7" w14:textId="3FE878AA" w:rsidR="0080168E" w:rsidRPr="004D4FC6" w:rsidRDefault="0080168E" w:rsidP="0080168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ASSUNTO</w:t>
      </w:r>
    </w:p>
    <w:p w14:paraId="32CE0213" w14:textId="77777777" w:rsidR="0080168E" w:rsidRPr="004D4FC6" w:rsidRDefault="0080168E" w:rsidP="0080168E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1BB27D2B" w14:textId="77777777" w:rsidR="006B008C" w:rsidRDefault="00715515" w:rsidP="00AD0D02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04D62CC5" w14:textId="45FDD85B" w:rsidR="008B3DAC" w:rsidRPr="00356B90" w:rsidRDefault="00715515" w:rsidP="006B008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jc w:val="both"/>
        <w:textAlignment w:val="center"/>
        <w:rPr>
          <w:rFonts w:ascii="Times New Roman" w:eastAsia="Arial" w:hAnsi="Times New Roman"/>
          <w:sz w:val="20"/>
          <w:szCs w:val="20"/>
          <w:lang w:val="pt-PT" w:eastAsia="en-US"/>
        </w:rPr>
      </w:pP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="00CB2500">
        <w:rPr>
          <w:rFonts w:ascii="Times New Roman" w:hAnsi="Times New Roman"/>
          <w:sz w:val="20"/>
          <w:szCs w:val="16"/>
          <w:shd w:val="clear" w:color="auto" w:fill="E7E6E6"/>
          <w:lang w:val="pt-BR"/>
        </w:rPr>
        <w:object w:dxaOrig="225" w:dyaOrig="225" w14:anchorId="1EE39D12">
          <v:shape id="_x0000_i1034" type="#_x0000_t75" style="width:14.4pt;height:15pt" o:ole="">
            <v:imagedata r:id="rId11" o:title=""/>
          </v:shape>
          <w:control r:id="rId12" w:name="CheckBox3" w:shapeid="_x0000_i1034"/>
        </w:object>
      </w:r>
      <w:r w:rsidR="008B3DAC">
        <w:rPr>
          <w:rFonts w:ascii="Times New Roman" w:eastAsia="Arial" w:hAnsi="Times New Roman"/>
          <w:sz w:val="22"/>
          <w:szCs w:val="22"/>
          <w:lang w:val="pt-PT" w:eastAsia="en-US"/>
        </w:rPr>
        <w:t xml:space="preserve">  </w:t>
      </w:r>
      <w:r w:rsidR="00473096" w:rsidRPr="00356B90">
        <w:rPr>
          <w:rFonts w:ascii="Times New Roman" w:hAnsi="Times New Roman"/>
          <w:sz w:val="20"/>
          <w:szCs w:val="20"/>
        </w:rPr>
        <w:t>Autorizo a captação, utilização e divulgação de imagens/som obtidos durante</w:t>
      </w:r>
      <w:r w:rsidR="008B3DAC" w:rsidRPr="00356B90">
        <w:rPr>
          <w:rFonts w:ascii="Times New Roman" w:eastAsia="Arial" w:hAnsi="Times New Roman"/>
          <w:spacing w:val="21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a</w:t>
      </w:r>
      <w:r w:rsidR="008B3DAC" w:rsidRPr="00356B90">
        <w:rPr>
          <w:rFonts w:ascii="Times New Roman" w:eastAsia="Arial" w:hAnsi="Times New Roman"/>
          <w:spacing w:val="21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realização das reuniões dos órgãos do Município de Coimbra, renunciando, desde já, a quaisquer direitos ou</w:t>
      </w:r>
      <w:r w:rsidR="008B3DAC" w:rsidRPr="00356B90">
        <w:rPr>
          <w:rFonts w:ascii="Times New Roman" w:eastAsia="Arial" w:hAnsi="Times New Roman"/>
          <w:spacing w:val="-56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compensação</w:t>
      </w:r>
      <w:r w:rsidR="008B3DAC" w:rsidRPr="00356B90">
        <w:rPr>
          <w:rFonts w:ascii="Times New Roman" w:eastAsia="Arial" w:hAnsi="Times New Roman"/>
          <w:spacing w:val="-1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que</w:t>
      </w:r>
      <w:r w:rsidR="008B3DAC" w:rsidRPr="00356B90">
        <w:rPr>
          <w:rFonts w:ascii="Times New Roman" w:eastAsia="Arial" w:hAnsi="Times New Roman"/>
          <w:spacing w:val="-2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desta</w:t>
      </w:r>
      <w:r w:rsidR="008B3DAC" w:rsidRPr="00356B90">
        <w:rPr>
          <w:rFonts w:ascii="Times New Roman" w:eastAsia="Arial" w:hAnsi="Times New Roman"/>
          <w:spacing w:val="-2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utilização</w:t>
      </w:r>
      <w:r w:rsidR="008B3DAC" w:rsidRPr="00356B90">
        <w:rPr>
          <w:rFonts w:ascii="Times New Roman" w:eastAsia="Arial" w:hAnsi="Times New Roman"/>
          <w:spacing w:val="-1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possa</w:t>
      </w:r>
      <w:r w:rsidR="008B3DAC" w:rsidRPr="00356B90">
        <w:rPr>
          <w:rFonts w:ascii="Times New Roman" w:eastAsia="Arial" w:hAnsi="Times New Roman"/>
          <w:spacing w:val="-2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eventualmente</w:t>
      </w:r>
      <w:r w:rsidR="008B3DAC" w:rsidRPr="00356B90">
        <w:rPr>
          <w:rFonts w:ascii="Times New Roman" w:eastAsia="Arial" w:hAnsi="Times New Roman"/>
          <w:spacing w:val="-2"/>
          <w:sz w:val="20"/>
          <w:szCs w:val="20"/>
          <w:lang w:val="pt-PT" w:eastAsia="en-US"/>
        </w:rPr>
        <w:t xml:space="preserve"> </w:t>
      </w:r>
      <w:r w:rsidR="008B3DAC" w:rsidRPr="00356B90">
        <w:rPr>
          <w:rFonts w:ascii="Times New Roman" w:eastAsia="Arial" w:hAnsi="Times New Roman"/>
          <w:sz w:val="20"/>
          <w:szCs w:val="20"/>
          <w:lang w:val="pt-PT" w:eastAsia="en-US"/>
        </w:rPr>
        <w:t>resultar.</w:t>
      </w:r>
    </w:p>
    <w:p w14:paraId="27803160" w14:textId="19F066D1" w:rsidR="008B3DAC" w:rsidRPr="00356B90" w:rsidRDefault="008B3DAC" w:rsidP="006B008C">
      <w:pPr>
        <w:widowControl w:val="0"/>
        <w:tabs>
          <w:tab w:val="left" w:pos="1481"/>
        </w:tabs>
        <w:autoSpaceDE w:val="0"/>
        <w:autoSpaceDN w:val="0"/>
        <w:ind w:right="-2"/>
        <w:jc w:val="both"/>
        <w:rPr>
          <w:rFonts w:ascii="Times New Roman" w:eastAsia="Arial" w:hAnsi="Times New Roman"/>
          <w:sz w:val="20"/>
          <w:szCs w:val="20"/>
          <w:lang w:val="pt-PT" w:eastAsia="en-US"/>
        </w:rPr>
      </w:pPr>
      <w:r w:rsidRPr="00356B90">
        <w:rPr>
          <w:rFonts w:ascii="Times New Roman" w:eastAsia="Arial" w:hAnsi="Times New Roman"/>
          <w:sz w:val="20"/>
          <w:szCs w:val="20"/>
          <w:lang w:val="pt-PT" w:eastAsia="en-US"/>
        </w:rPr>
        <w:t>As imagens</w:t>
      </w:r>
      <w:r w:rsidR="00356B90" w:rsidRPr="00356B90">
        <w:rPr>
          <w:rFonts w:ascii="Times New Roman" w:eastAsia="Arial" w:hAnsi="Times New Roman"/>
          <w:sz w:val="20"/>
          <w:szCs w:val="20"/>
          <w:lang w:val="pt-PT" w:eastAsia="en-US"/>
        </w:rPr>
        <w:t>/som</w:t>
      </w:r>
      <w:r w:rsidRPr="00356B90">
        <w:rPr>
          <w:rFonts w:ascii="Times New Roman" w:eastAsia="Arial" w:hAnsi="Times New Roman"/>
          <w:sz w:val="20"/>
          <w:szCs w:val="20"/>
          <w:lang w:val="pt-PT" w:eastAsia="en-US"/>
        </w:rPr>
        <w:t xml:space="preserve"> e fotografias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Coimbra designadamente a recolha e divulgação da imagem/vídeo em publicações municipais, no sitio institucional do município na internet e para transmissão em direto ou diferido das reuniões dos órgãos municipais através de plataformas digitais e para integração do arquivo municipal.</w:t>
      </w:r>
    </w:p>
    <w:p w14:paraId="258CCFE3" w14:textId="26100AC9" w:rsidR="00AD0D02" w:rsidRDefault="00AD0D02" w:rsidP="00AD0D02">
      <w:pPr>
        <w:widowControl w:val="0"/>
        <w:tabs>
          <w:tab w:val="left" w:pos="1481"/>
        </w:tabs>
        <w:autoSpaceDE w:val="0"/>
        <w:autoSpaceDN w:val="0"/>
        <w:spacing w:line="252" w:lineRule="auto"/>
        <w:ind w:right="-2"/>
        <w:jc w:val="both"/>
        <w:rPr>
          <w:rFonts w:ascii="Times New Roman" w:eastAsia="Arial" w:hAnsi="Times New Roman"/>
          <w:sz w:val="20"/>
          <w:szCs w:val="20"/>
          <w:lang w:val="pt-PT" w:eastAsia="en-US"/>
        </w:rPr>
      </w:pPr>
    </w:p>
    <w:p w14:paraId="5FAA7B9B" w14:textId="7E3EA80B" w:rsidR="008B3DAC" w:rsidRPr="008B3DAC" w:rsidRDefault="008B3DAC" w:rsidP="008B3DAC">
      <w:pPr>
        <w:widowControl w:val="0"/>
        <w:tabs>
          <w:tab w:val="left" w:pos="1481"/>
        </w:tabs>
        <w:autoSpaceDE w:val="0"/>
        <w:autoSpaceDN w:val="0"/>
        <w:spacing w:line="252" w:lineRule="auto"/>
        <w:ind w:left="426" w:right="853" w:hanging="426"/>
        <w:jc w:val="both"/>
        <w:rPr>
          <w:rFonts w:ascii="Times New Roman" w:eastAsia="Arial" w:hAnsi="Times New Roman"/>
          <w:sz w:val="20"/>
          <w:szCs w:val="20"/>
          <w:lang w:val="pt-PT" w:eastAsia="en-US"/>
        </w:rPr>
      </w:pPr>
      <w:r>
        <w:rPr>
          <w:rFonts w:ascii="Times New Roman" w:eastAsia="Arial" w:hAnsi="Times New Roman"/>
          <w:sz w:val="20"/>
          <w:szCs w:val="20"/>
          <w:lang w:eastAsia="en-US"/>
        </w:rPr>
        <w:object w:dxaOrig="225" w:dyaOrig="225" w14:anchorId="699BBB46">
          <v:shape id="_x0000_i1042" type="#_x0000_t75" style="width:15pt;height:15pt" o:ole="">
            <v:imagedata r:id="rId13" o:title=""/>
          </v:shape>
          <w:control r:id="rId14" w:name="CheckBox1" w:shapeid="_x0000_i1042"/>
        </w:object>
      </w:r>
      <w:r>
        <w:rPr>
          <w:rFonts w:ascii="Times New Roman" w:eastAsia="Arial" w:hAnsi="Times New Roman"/>
          <w:sz w:val="20"/>
          <w:szCs w:val="20"/>
          <w:lang w:val="pt-PT" w:eastAsia="en-US"/>
        </w:rPr>
        <w:t xml:space="preserve"> Não autorizo a captação, utilização e divulgação de imagens</w:t>
      </w:r>
      <w:r w:rsidR="00356B90">
        <w:rPr>
          <w:rFonts w:ascii="Times New Roman" w:eastAsia="Arial" w:hAnsi="Times New Roman"/>
          <w:sz w:val="20"/>
          <w:szCs w:val="20"/>
          <w:lang w:val="pt-PT" w:eastAsia="en-US"/>
        </w:rPr>
        <w:t>/som</w:t>
      </w:r>
      <w:r>
        <w:rPr>
          <w:rFonts w:ascii="Times New Roman" w:eastAsia="Arial" w:hAnsi="Times New Roman"/>
          <w:sz w:val="20"/>
          <w:szCs w:val="20"/>
          <w:lang w:val="pt-PT" w:eastAsia="en-US"/>
        </w:rPr>
        <w:t xml:space="preserve"> acima referid</w:t>
      </w:r>
      <w:r w:rsidR="00703D29">
        <w:rPr>
          <w:rFonts w:ascii="Times New Roman" w:eastAsia="Arial" w:hAnsi="Times New Roman"/>
          <w:sz w:val="20"/>
          <w:szCs w:val="20"/>
          <w:lang w:val="pt-PT" w:eastAsia="en-US"/>
        </w:rPr>
        <w:t>a</w:t>
      </w:r>
      <w:r>
        <w:rPr>
          <w:rFonts w:ascii="Times New Roman" w:eastAsia="Arial" w:hAnsi="Times New Roman"/>
          <w:sz w:val="20"/>
          <w:szCs w:val="20"/>
          <w:lang w:val="pt-PT" w:eastAsia="en-US"/>
        </w:rPr>
        <w:t>.</w:t>
      </w:r>
    </w:p>
    <w:p w14:paraId="377BFABB" w14:textId="7BF2EA80" w:rsidR="00CB2500" w:rsidRDefault="00CB2500" w:rsidP="008B3DAC">
      <w:pPr>
        <w:keepLines/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426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</w:p>
    <w:p w14:paraId="273AFF12" w14:textId="4A2F3298" w:rsidR="0080168E" w:rsidRPr="004D4FC6" w:rsidRDefault="0080168E" w:rsidP="0080168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DOCUMENTOS QUE ANEXA</w:t>
      </w:r>
    </w:p>
    <w:p w14:paraId="1D580D37" w14:textId="78CC9CC1" w:rsidR="0080168E" w:rsidRPr="004D4FC6" w:rsidRDefault="0080168E" w:rsidP="0080168E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5DDAFA14" w14:textId="2F557468" w:rsidR="0080168E" w:rsidRDefault="0080168E" w:rsidP="0080168E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24983505" w14:textId="6E9E98E7" w:rsidR="0080168E" w:rsidRDefault="0080168E" w:rsidP="0080168E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34FA48C0" w14:textId="13DD5E9B" w:rsidR="00C04B9D" w:rsidRPr="00EE16D6" w:rsidRDefault="00C04B9D" w:rsidP="00C04B9D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informações sobre o regimento das reuniões </w:t>
      </w:r>
      <w:r w:rsidR="000016B6">
        <w:rPr>
          <w:rFonts w:ascii="Times New Roman" w:hAnsi="Times New Roman" w:cs="Times New Roman"/>
        </w:rPr>
        <w:t xml:space="preserve"> - edital 230/2021</w:t>
      </w:r>
    </w:p>
    <w:p w14:paraId="72BD96F1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 xml:space="preserve">O período de Intervenção do Público tem a duração máxima de sessenta minutos e realiza-se </w:t>
      </w:r>
      <w:r>
        <w:rPr>
          <w:rFonts w:ascii="Times New Roman" w:eastAsia="Calibri" w:hAnsi="Times New Roman"/>
          <w:sz w:val="20"/>
          <w:szCs w:val="20"/>
          <w:lang w:val="pt-PT" w:eastAsia="en-US"/>
        </w:rPr>
        <w:t>à</w:t>
      </w: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 xml:space="preserve"> hora previamente marcada.</w:t>
      </w:r>
    </w:p>
    <w:p w14:paraId="2E63424F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Os cidadãos interessados em intervir para solicitar esclarecimentos devem fazer a sua inscrição, presencial ou online, ao cuidado do Secretariado da Presidência, com a antecedência mínima de três dias úteis, referindo nome, N.I.F., morada e assunto especificado a tratar e respetiva documentação de suporte.</w:t>
      </w:r>
    </w:p>
    <w:p w14:paraId="08284909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No ato da inscrição, o cidadão interessado deverá dar o seu consentimento, por escrito, à transmissão da sua intervenção pública na reunião online, ou recusar essa mesma transmissão.</w:t>
      </w:r>
    </w:p>
    <w:p w14:paraId="51E58461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O período de Intervenção do Público, referido no n.º 1 do presente artigo, é distribuído pelos inscritos, não podendo nunca exceder dez minutos por cidadão.</w:t>
      </w:r>
    </w:p>
    <w:p w14:paraId="04B7B19D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A aceitação da inscrição pelo Município é comunicada para o endereço eletrónico ou para o número de telefone do remetente, se disponíveis.</w:t>
      </w:r>
    </w:p>
    <w:p w14:paraId="53B4888E" w14:textId="77777777" w:rsid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A nenhum cidadão é permitido, sob qualquer pretexto, intrometer-se nas discussões, aplaudir ou reprovar as opiniões emitidas, as votações feitas e as deliberações tomadas, conforme dispõe o n.º 4 do artigo 49.º da Lei n.º 75/2013, de 12 de setembro.</w:t>
      </w:r>
    </w:p>
    <w:p w14:paraId="4CA3F77A" w14:textId="67FF999A" w:rsidR="000016B6" w:rsidRPr="000016B6" w:rsidRDefault="000016B6" w:rsidP="000016B6">
      <w:pPr>
        <w:numPr>
          <w:ilvl w:val="0"/>
          <w:numId w:val="20"/>
        </w:numPr>
        <w:spacing w:after="120"/>
        <w:ind w:left="284" w:hanging="284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0016B6">
        <w:rPr>
          <w:rFonts w:ascii="Times New Roman" w:eastAsia="Calibri" w:hAnsi="Times New Roman"/>
          <w:sz w:val="20"/>
          <w:szCs w:val="20"/>
          <w:lang w:val="pt-PT" w:eastAsia="en-US"/>
        </w:rPr>
        <w:t>A violação do disposto no número anterior é punida nos termos do n.º 5 do artigo 49.º da Lei n.º 75/2013, de 12 de setembro.</w:t>
      </w:r>
    </w:p>
    <w:p w14:paraId="5FC9BEEF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1" w:name="_Hlk8747078"/>
      <w:bookmarkEnd w:id="10"/>
      <w:r>
        <w:rPr>
          <w:rFonts w:ascii="Times New Roman" w:hAnsi="Times New Roman" w:cs="Times New Roman"/>
        </w:rPr>
        <w:t>aviso de privacidade</w:t>
      </w:r>
    </w:p>
    <w:p w14:paraId="59AEB1B6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2" w:name="_Hlk8655305"/>
      <w:bookmarkStart w:id="13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DE4799F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11A8ED1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2E5E1C2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15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5812B6A7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0F60313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8E0EB02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7A49646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025E08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1822B658" w14:textId="478C09B4" w:rsid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CB411EB" w14:textId="08B4B417" w:rsidR="00715515" w:rsidRDefault="00715515" w:rsidP="00BE7BBA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093446F2" w14:textId="6C9A4E73" w:rsidR="0080168E" w:rsidRPr="00D45F8D" w:rsidRDefault="0080168E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</w:p>
    <w:bookmarkEnd w:id="12"/>
    <w:bookmarkEnd w:id="13"/>
    <w:p w14:paraId="06B9FCA7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1"/>
    <w:p w14:paraId="1AC3F8EC" w14:textId="59DFB226" w:rsidR="00FC20DE" w:rsidRDefault="00061286" w:rsidP="0023646D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8F3845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</w:p>
    <w:p w14:paraId="5737D799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68666ACB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16AC9324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06141C30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69BD1B66" w14:textId="77777777" w:rsidR="0023646D" w:rsidRPr="0023646D" w:rsidRDefault="0023646D" w:rsidP="0023646D">
      <w:pPr>
        <w:rPr>
          <w:rFonts w:ascii="Times New Roman" w:hAnsi="Times New Roman"/>
          <w:sz w:val="16"/>
          <w:szCs w:val="16"/>
          <w:lang w:val="pt-BR"/>
        </w:rPr>
      </w:pPr>
    </w:p>
    <w:p w14:paraId="5FB12274" w14:textId="35F631D5" w:rsidR="00A8437F" w:rsidRPr="004D4FC6" w:rsidRDefault="00A8437F" w:rsidP="0023646D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/>
          <w:lang w:val="pt-PT"/>
        </w:rPr>
      </w:pPr>
    </w:p>
    <w:sectPr w:rsidR="00A8437F" w:rsidRPr="004D4FC6" w:rsidSect="00B012C7">
      <w:footerReference w:type="default" r:id="rId19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BADC" w14:textId="77777777" w:rsidR="0080168E" w:rsidRDefault="0080168E">
      <w:r>
        <w:separator/>
      </w:r>
    </w:p>
  </w:endnote>
  <w:endnote w:type="continuationSeparator" w:id="0">
    <w:p w14:paraId="28025159" w14:textId="77777777" w:rsidR="0080168E" w:rsidRDefault="008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ACF7" w14:textId="77777777" w:rsidR="00D60B71" w:rsidRPr="00D60B71" w:rsidRDefault="00D60B71" w:rsidP="00D60B71">
    <w:pPr>
      <w:rPr>
        <w:rFonts w:ascii="Times New Roman" w:hAnsi="Times New Roman"/>
        <w:sz w:val="14"/>
        <w:szCs w:val="14"/>
      </w:rPr>
    </w:pPr>
    <w:r w:rsidRPr="00D60B71">
      <w:rPr>
        <w:rFonts w:ascii="Times New Roman" w:hAnsi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B51F0" w:rsidRPr="00F900FD" w14:paraId="379FA8B0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37A95885" w14:textId="6670D609" w:rsidR="00DB51F0" w:rsidRPr="006A6AA0" w:rsidRDefault="0073453F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6A6AA0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01138F" w:rsidRPr="006A6AA0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13</w:t>
          </w:r>
          <w:r w:rsidR="006A6AA0" w:rsidRPr="006A6AA0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6A6AA0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356B90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76B5C985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0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–R00</w:t>
          </w:r>
        </w:p>
      </w:tc>
      <w:tc>
        <w:tcPr>
          <w:tcW w:w="6804" w:type="dxa"/>
          <w:shd w:val="clear" w:color="auto" w:fill="auto"/>
          <w:vAlign w:val="center"/>
        </w:tcPr>
        <w:p w14:paraId="3700E00A" w14:textId="77777777" w:rsidR="00DB51F0" w:rsidRPr="00F900FD" w:rsidRDefault="00DB51F0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317459A" w14:textId="77777777" w:rsidR="00B43539" w:rsidRPr="00DB51F0" w:rsidRDefault="00B4353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AF02" w14:textId="77777777" w:rsidR="0080168E" w:rsidRDefault="0080168E">
      <w:r>
        <w:separator/>
      </w:r>
    </w:p>
  </w:footnote>
  <w:footnote w:type="continuationSeparator" w:id="0">
    <w:p w14:paraId="4102C56E" w14:textId="77777777" w:rsidR="0080168E" w:rsidRDefault="008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9B5"/>
    <w:multiLevelType w:val="hybridMultilevel"/>
    <w:tmpl w:val="B13CDBB0"/>
    <w:lvl w:ilvl="0" w:tplc="88A007EC">
      <w:start w:val="2"/>
      <w:numFmt w:val="decimal"/>
      <w:lvlText w:val="%1"/>
      <w:lvlJc w:val="left"/>
      <w:pPr>
        <w:ind w:left="854" w:hanging="173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1"/>
        <w:szCs w:val="21"/>
      </w:rPr>
    </w:lvl>
    <w:lvl w:ilvl="1" w:tplc="5F2226B6">
      <w:numFmt w:val="bullet"/>
      <w:lvlText w:val="•"/>
      <w:lvlJc w:val="left"/>
      <w:pPr>
        <w:ind w:left="1852" w:hanging="173"/>
      </w:pPr>
      <w:rPr>
        <w:rFonts w:hint="default"/>
      </w:rPr>
    </w:lvl>
    <w:lvl w:ilvl="2" w:tplc="8D9CFABA">
      <w:numFmt w:val="bullet"/>
      <w:lvlText w:val="•"/>
      <w:lvlJc w:val="left"/>
      <w:pPr>
        <w:ind w:left="2844" w:hanging="173"/>
      </w:pPr>
      <w:rPr>
        <w:rFonts w:hint="default"/>
      </w:rPr>
    </w:lvl>
    <w:lvl w:ilvl="3" w:tplc="3AFA1C40">
      <w:numFmt w:val="bullet"/>
      <w:lvlText w:val="•"/>
      <w:lvlJc w:val="left"/>
      <w:pPr>
        <w:ind w:left="3836" w:hanging="173"/>
      </w:pPr>
      <w:rPr>
        <w:rFonts w:hint="default"/>
      </w:rPr>
    </w:lvl>
    <w:lvl w:ilvl="4" w:tplc="3AA0879A">
      <w:numFmt w:val="bullet"/>
      <w:lvlText w:val="•"/>
      <w:lvlJc w:val="left"/>
      <w:pPr>
        <w:ind w:left="4828" w:hanging="173"/>
      </w:pPr>
      <w:rPr>
        <w:rFonts w:hint="default"/>
      </w:rPr>
    </w:lvl>
    <w:lvl w:ilvl="5" w:tplc="C71056E2">
      <w:numFmt w:val="bullet"/>
      <w:lvlText w:val="•"/>
      <w:lvlJc w:val="left"/>
      <w:pPr>
        <w:ind w:left="5820" w:hanging="173"/>
      </w:pPr>
      <w:rPr>
        <w:rFonts w:hint="default"/>
      </w:rPr>
    </w:lvl>
    <w:lvl w:ilvl="6" w:tplc="8F10F104">
      <w:numFmt w:val="bullet"/>
      <w:lvlText w:val="•"/>
      <w:lvlJc w:val="left"/>
      <w:pPr>
        <w:ind w:left="6812" w:hanging="173"/>
      </w:pPr>
      <w:rPr>
        <w:rFonts w:hint="default"/>
      </w:rPr>
    </w:lvl>
    <w:lvl w:ilvl="7" w:tplc="D1BA6E5C">
      <w:numFmt w:val="bullet"/>
      <w:lvlText w:val="•"/>
      <w:lvlJc w:val="left"/>
      <w:pPr>
        <w:ind w:left="7804" w:hanging="173"/>
      </w:pPr>
      <w:rPr>
        <w:rFonts w:hint="default"/>
      </w:rPr>
    </w:lvl>
    <w:lvl w:ilvl="8" w:tplc="48F44466">
      <w:numFmt w:val="bullet"/>
      <w:lvlText w:val="•"/>
      <w:lvlJc w:val="left"/>
      <w:pPr>
        <w:ind w:left="8796" w:hanging="173"/>
      </w:pPr>
      <w:rPr>
        <w:rFonts w:hint="default"/>
      </w:r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1A5"/>
    <w:multiLevelType w:val="hybridMultilevel"/>
    <w:tmpl w:val="07909664"/>
    <w:lvl w:ilvl="0" w:tplc="F1222C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47345">
    <w:abstractNumId w:val="1"/>
  </w:num>
  <w:num w:numId="2" w16cid:durableId="1119379717">
    <w:abstractNumId w:val="6"/>
  </w:num>
  <w:num w:numId="3" w16cid:durableId="1537233655">
    <w:abstractNumId w:val="7"/>
  </w:num>
  <w:num w:numId="4" w16cid:durableId="905724595">
    <w:abstractNumId w:val="12"/>
  </w:num>
  <w:num w:numId="5" w16cid:durableId="1575508528">
    <w:abstractNumId w:val="10"/>
  </w:num>
  <w:num w:numId="6" w16cid:durableId="1555391920">
    <w:abstractNumId w:val="6"/>
  </w:num>
  <w:num w:numId="7" w16cid:durableId="1401900221">
    <w:abstractNumId w:val="6"/>
  </w:num>
  <w:num w:numId="8" w16cid:durableId="799031353">
    <w:abstractNumId w:val="6"/>
  </w:num>
  <w:num w:numId="9" w16cid:durableId="147750169">
    <w:abstractNumId w:val="6"/>
  </w:num>
  <w:num w:numId="10" w16cid:durableId="987587069">
    <w:abstractNumId w:val="6"/>
  </w:num>
  <w:num w:numId="11" w16cid:durableId="2095933432">
    <w:abstractNumId w:val="6"/>
  </w:num>
  <w:num w:numId="12" w16cid:durableId="1892572095">
    <w:abstractNumId w:val="6"/>
  </w:num>
  <w:num w:numId="13" w16cid:durableId="394013535">
    <w:abstractNumId w:val="5"/>
  </w:num>
  <w:num w:numId="14" w16cid:durableId="72363138">
    <w:abstractNumId w:val="8"/>
  </w:num>
  <w:num w:numId="15" w16cid:durableId="296499699">
    <w:abstractNumId w:val="0"/>
  </w:num>
  <w:num w:numId="16" w16cid:durableId="1069613871">
    <w:abstractNumId w:val="3"/>
  </w:num>
  <w:num w:numId="17" w16cid:durableId="1455171926">
    <w:abstractNumId w:val="6"/>
  </w:num>
  <w:num w:numId="18" w16cid:durableId="288585560">
    <w:abstractNumId w:val="2"/>
  </w:num>
  <w:num w:numId="19" w16cid:durableId="1456676625">
    <w:abstractNumId w:val="11"/>
  </w:num>
  <w:num w:numId="20" w16cid:durableId="261649573">
    <w:abstractNumId w:val="9"/>
  </w:num>
  <w:num w:numId="21" w16cid:durableId="18462862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RwBRcZD37VX5/ueerqJ1mAfDcFRKm0KDCKpkzgUGTUuqedeS52puePX6wTeuATWthRjw46aNhvecI77DeMok8Q==" w:salt="aydgP8IGLoZrzDk6kMPNz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68E"/>
    <w:rsid w:val="000016B6"/>
    <w:rsid w:val="0001138F"/>
    <w:rsid w:val="00020DDE"/>
    <w:rsid w:val="000462DF"/>
    <w:rsid w:val="00061286"/>
    <w:rsid w:val="000819B3"/>
    <w:rsid w:val="000846B7"/>
    <w:rsid w:val="00085C4F"/>
    <w:rsid w:val="000A291E"/>
    <w:rsid w:val="000A7862"/>
    <w:rsid w:val="000B2F38"/>
    <w:rsid w:val="000D7FC7"/>
    <w:rsid w:val="00115D3D"/>
    <w:rsid w:val="00126791"/>
    <w:rsid w:val="00157D65"/>
    <w:rsid w:val="00166B1D"/>
    <w:rsid w:val="00175EB6"/>
    <w:rsid w:val="00176703"/>
    <w:rsid w:val="001B2AB3"/>
    <w:rsid w:val="001B2D7D"/>
    <w:rsid w:val="001F0C98"/>
    <w:rsid w:val="00203220"/>
    <w:rsid w:val="00203B13"/>
    <w:rsid w:val="002053CF"/>
    <w:rsid w:val="0023646D"/>
    <w:rsid w:val="00241F66"/>
    <w:rsid w:val="00264CDA"/>
    <w:rsid w:val="00274B3E"/>
    <w:rsid w:val="00297AC3"/>
    <w:rsid w:val="002B060F"/>
    <w:rsid w:val="002B2D4E"/>
    <w:rsid w:val="002E2769"/>
    <w:rsid w:val="002E581A"/>
    <w:rsid w:val="002E69A2"/>
    <w:rsid w:val="00316CE5"/>
    <w:rsid w:val="003172CC"/>
    <w:rsid w:val="003368E0"/>
    <w:rsid w:val="00336FD0"/>
    <w:rsid w:val="00344ADC"/>
    <w:rsid w:val="00347449"/>
    <w:rsid w:val="00351F02"/>
    <w:rsid w:val="003520B2"/>
    <w:rsid w:val="00356B90"/>
    <w:rsid w:val="003803C3"/>
    <w:rsid w:val="0038642F"/>
    <w:rsid w:val="00397FDA"/>
    <w:rsid w:val="003A6BBA"/>
    <w:rsid w:val="003A7773"/>
    <w:rsid w:val="003B00FC"/>
    <w:rsid w:val="003B2823"/>
    <w:rsid w:val="003E2267"/>
    <w:rsid w:val="003E453C"/>
    <w:rsid w:val="003E4D3C"/>
    <w:rsid w:val="003E72AB"/>
    <w:rsid w:val="003F0C77"/>
    <w:rsid w:val="003F5BCE"/>
    <w:rsid w:val="00406279"/>
    <w:rsid w:val="004133A3"/>
    <w:rsid w:val="00452114"/>
    <w:rsid w:val="00461C76"/>
    <w:rsid w:val="0046281C"/>
    <w:rsid w:val="00473096"/>
    <w:rsid w:val="00492F2E"/>
    <w:rsid w:val="004A2470"/>
    <w:rsid w:val="004A764D"/>
    <w:rsid w:val="004B032D"/>
    <w:rsid w:val="004B63BF"/>
    <w:rsid w:val="004D4FC6"/>
    <w:rsid w:val="004D622D"/>
    <w:rsid w:val="004D7942"/>
    <w:rsid w:val="004E563E"/>
    <w:rsid w:val="00512FE0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42C00"/>
    <w:rsid w:val="006513C6"/>
    <w:rsid w:val="0067424B"/>
    <w:rsid w:val="00681E1E"/>
    <w:rsid w:val="006A35C5"/>
    <w:rsid w:val="006A4E90"/>
    <w:rsid w:val="006A6AA0"/>
    <w:rsid w:val="006B008C"/>
    <w:rsid w:val="006C1CD4"/>
    <w:rsid w:val="006D1725"/>
    <w:rsid w:val="006D5E49"/>
    <w:rsid w:val="006F3477"/>
    <w:rsid w:val="00703D29"/>
    <w:rsid w:val="00715515"/>
    <w:rsid w:val="00717AD7"/>
    <w:rsid w:val="0073453F"/>
    <w:rsid w:val="0075045E"/>
    <w:rsid w:val="00770306"/>
    <w:rsid w:val="00774ACF"/>
    <w:rsid w:val="007841F8"/>
    <w:rsid w:val="007933E5"/>
    <w:rsid w:val="007953F3"/>
    <w:rsid w:val="007A17BD"/>
    <w:rsid w:val="007A4F53"/>
    <w:rsid w:val="007D1E90"/>
    <w:rsid w:val="007D34DE"/>
    <w:rsid w:val="007D63DB"/>
    <w:rsid w:val="0080168E"/>
    <w:rsid w:val="00817691"/>
    <w:rsid w:val="0082318B"/>
    <w:rsid w:val="00827B68"/>
    <w:rsid w:val="008478C0"/>
    <w:rsid w:val="00856752"/>
    <w:rsid w:val="008634A9"/>
    <w:rsid w:val="008676D7"/>
    <w:rsid w:val="00886EDA"/>
    <w:rsid w:val="00887147"/>
    <w:rsid w:val="008B3DAC"/>
    <w:rsid w:val="008B5AC8"/>
    <w:rsid w:val="008C10AD"/>
    <w:rsid w:val="008C52F5"/>
    <w:rsid w:val="008F2DC7"/>
    <w:rsid w:val="008F3845"/>
    <w:rsid w:val="00910E23"/>
    <w:rsid w:val="0095014B"/>
    <w:rsid w:val="009505A7"/>
    <w:rsid w:val="00950D27"/>
    <w:rsid w:val="00950DF5"/>
    <w:rsid w:val="009632BB"/>
    <w:rsid w:val="00963DB4"/>
    <w:rsid w:val="00966A5F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457DA"/>
    <w:rsid w:val="00A57B7B"/>
    <w:rsid w:val="00A8145E"/>
    <w:rsid w:val="00A8437F"/>
    <w:rsid w:val="00A863B6"/>
    <w:rsid w:val="00AA4780"/>
    <w:rsid w:val="00AC47CF"/>
    <w:rsid w:val="00AD0D02"/>
    <w:rsid w:val="00AD45AC"/>
    <w:rsid w:val="00AE1090"/>
    <w:rsid w:val="00AE1B66"/>
    <w:rsid w:val="00AF4005"/>
    <w:rsid w:val="00AF7B59"/>
    <w:rsid w:val="00B012C7"/>
    <w:rsid w:val="00B16786"/>
    <w:rsid w:val="00B36A28"/>
    <w:rsid w:val="00B43539"/>
    <w:rsid w:val="00B57B8E"/>
    <w:rsid w:val="00B855E0"/>
    <w:rsid w:val="00BA155D"/>
    <w:rsid w:val="00BB0C80"/>
    <w:rsid w:val="00BC56BB"/>
    <w:rsid w:val="00BC58F4"/>
    <w:rsid w:val="00BC69F7"/>
    <w:rsid w:val="00BD2CFA"/>
    <w:rsid w:val="00BD6E44"/>
    <w:rsid w:val="00BE183E"/>
    <w:rsid w:val="00BE7BBA"/>
    <w:rsid w:val="00BF182A"/>
    <w:rsid w:val="00C04B9D"/>
    <w:rsid w:val="00C14175"/>
    <w:rsid w:val="00C158E5"/>
    <w:rsid w:val="00C2278A"/>
    <w:rsid w:val="00C41313"/>
    <w:rsid w:val="00C970B9"/>
    <w:rsid w:val="00CB2500"/>
    <w:rsid w:val="00CC5B44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5F8D"/>
    <w:rsid w:val="00D47563"/>
    <w:rsid w:val="00D60B71"/>
    <w:rsid w:val="00D7287B"/>
    <w:rsid w:val="00D758E3"/>
    <w:rsid w:val="00D75E98"/>
    <w:rsid w:val="00D95069"/>
    <w:rsid w:val="00D9543F"/>
    <w:rsid w:val="00DB51F0"/>
    <w:rsid w:val="00DC1E4E"/>
    <w:rsid w:val="00DC2C2D"/>
    <w:rsid w:val="00DD1C0A"/>
    <w:rsid w:val="00DE2AA7"/>
    <w:rsid w:val="00E011D8"/>
    <w:rsid w:val="00E106BF"/>
    <w:rsid w:val="00E1095B"/>
    <w:rsid w:val="00E27BB3"/>
    <w:rsid w:val="00E4449E"/>
    <w:rsid w:val="00E51BC7"/>
    <w:rsid w:val="00EB0768"/>
    <w:rsid w:val="00EB61AC"/>
    <w:rsid w:val="00EC048E"/>
    <w:rsid w:val="00EE1DB1"/>
    <w:rsid w:val="00EE6513"/>
    <w:rsid w:val="00F40E3C"/>
    <w:rsid w:val="00F42425"/>
    <w:rsid w:val="00F60B59"/>
    <w:rsid w:val="00F81AAF"/>
    <w:rsid w:val="00F87107"/>
    <w:rsid w:val="00F900F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37E0E8C"/>
  <w14:defaultImageDpi w14:val="96"/>
  <w15:docId w15:val="{841200EF-91F6-4FB1-AA93-1B33280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99"/>
    <w:unhideWhenUsed/>
    <w:rsid w:val="008B3DA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B3DAC"/>
    <w:rPr>
      <w:rFonts w:ascii="Calibri" w:hAnsi="Calibr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567-9A04-45D7-A613-9852C9B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5816</CharactersWithSpaces>
  <SharedDoc>false</SharedDoc>
  <HLinks>
    <vt:vector size="24" baseType="variant">
      <vt:variant>
        <vt:i4>852078</vt:i4>
      </vt:variant>
      <vt:variant>
        <vt:i4>177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174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171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168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Pedro Leandro</cp:lastModifiedBy>
  <cp:revision>4</cp:revision>
  <cp:lastPrinted>2018-02-26T18:30:00Z</cp:lastPrinted>
  <dcterms:created xsi:type="dcterms:W3CDTF">2022-11-09T09:53:00Z</dcterms:created>
  <dcterms:modified xsi:type="dcterms:W3CDTF">2022-11-09T09:59:00Z</dcterms:modified>
</cp:coreProperties>
</file>