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B733FF" w:rsidRPr="003F7377" w14:paraId="15EAF338" w14:textId="77777777" w:rsidTr="00E911C0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38EE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2F4386C" wp14:editId="2E2566EB">
                  <wp:extent cx="2688044" cy="672011"/>
                  <wp:effectExtent l="0" t="0" r="444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EEE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B02793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  <w:t xml:space="preserve">A preencher pelos </w:t>
            </w:r>
            <w:r w:rsidRPr="003F7377"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  <w:br/>
              <w:t>serviços administrativos</w:t>
            </w:r>
          </w:p>
        </w:tc>
      </w:tr>
      <w:tr w:rsidR="00B733FF" w:rsidRPr="003F7377" w14:paraId="681021F0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7181636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C81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6DE452A" w14:textId="0DC84D65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 xml:space="preserve">Registo </w:t>
            </w:r>
            <w:r w:rsidR="008472D1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m</w:t>
            </w: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GD nº</w:t>
            </w:r>
          </w:p>
        </w:tc>
      </w:tr>
      <w:tr w:rsidR="00B733FF" w:rsidRPr="003F7377" w14:paraId="4BF239EC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4DF2F18B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36E9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42C8B8B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</w:tr>
      <w:tr w:rsidR="00B733FF" w:rsidRPr="003F7377" w14:paraId="509641E6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26A4F830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2108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49F059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Data</w:t>
            </w:r>
          </w:p>
        </w:tc>
      </w:tr>
      <w:tr w:rsidR="00B733FF" w:rsidRPr="003F7377" w14:paraId="2FB9B78A" w14:textId="77777777" w:rsidTr="00E911C0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AFDE8" w14:textId="77777777" w:rsidR="00E911C0" w:rsidRPr="003F7377" w:rsidRDefault="00E911C0" w:rsidP="00E911C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Exmº. Senhor</w:t>
            </w:r>
          </w:p>
          <w:p w14:paraId="369B6F98" w14:textId="77777777" w:rsidR="00E911C0" w:rsidRPr="003F7377" w:rsidRDefault="00E911C0" w:rsidP="00E911C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EA8C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76A58C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1"/>
          </w:p>
        </w:tc>
      </w:tr>
      <w:tr w:rsidR="00B733FF" w:rsidRPr="003F7377" w14:paraId="48AAD116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02C2EE25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C016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73B9C6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Processo nº</w:t>
            </w:r>
          </w:p>
        </w:tc>
      </w:tr>
      <w:tr w:rsidR="00B733FF" w:rsidRPr="003F7377" w14:paraId="3D2607A5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5C2426B0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04C7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CDD3424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</w:tr>
      <w:tr w:rsidR="00B733FF" w:rsidRPr="003F7377" w14:paraId="52B4031C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7700121D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E62F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E627875" w14:textId="61471F89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</w:p>
        </w:tc>
      </w:tr>
    </w:tbl>
    <w:p w14:paraId="305FEC87" w14:textId="2BB52C8D" w:rsidR="00264CDA" w:rsidRPr="003F7377" w:rsidRDefault="002E6BBE" w:rsidP="009D1A89">
      <w:pPr>
        <w:pStyle w:val="2TITULO"/>
        <w:spacing w:before="960"/>
        <w:rPr>
          <w:rFonts w:ascii="Times New Roman" w:hAnsi="Times New Roman" w:cs="Times New Roman"/>
          <w:color w:val="auto"/>
        </w:rPr>
      </w:pPr>
      <w:r w:rsidRPr="002E6BBE">
        <w:rPr>
          <w:rFonts w:ascii="Times New Roman" w:hAnsi="Times New Roman" w:cs="Times New Roman"/>
          <w:color w:val="auto"/>
        </w:rPr>
        <w:t xml:space="preserve">Operações Urbanísticas Promovidas pela Administração Pública - Emissão de Parecer </w:t>
      </w:r>
    </w:p>
    <w:p w14:paraId="6B01CCE9" w14:textId="77777777" w:rsidR="00D346C3" w:rsidRPr="008D1474" w:rsidRDefault="00D346C3" w:rsidP="00D346C3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bookmarkStart w:id="4" w:name="_Hlk9848050"/>
      <w:r w:rsidRPr="008D1474">
        <w:rPr>
          <w:rFonts w:ascii="Times New Roman" w:hAnsi="Times New Roman" w:cs="Times New Roman"/>
        </w:rPr>
        <w:t>REQUERENTE</w:t>
      </w:r>
    </w:p>
    <w:p w14:paraId="4BA65459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5" w:name="_Hlk35334564"/>
      <w:bookmarkEnd w:id="3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6" w:name="_Hlk35334533"/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6"/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FEC0FC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8655707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3E578B" w14:textId="77777777" w:rsidR="006F0B3D" w:rsidRPr="006F0B3D" w:rsidRDefault="006F0B3D" w:rsidP="006F0B3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8" w:name="_Hlk8986123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B13ABA" w14:textId="77777777" w:rsidR="006F0B3D" w:rsidRPr="006F0B3D" w:rsidRDefault="006F0B3D" w:rsidP="006F0B3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35357593"/>
      <w:bookmarkEnd w:id="8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F0B3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7A26B321" w14:textId="77777777" w:rsidR="006F0B3D" w:rsidRPr="006F0B3D" w:rsidRDefault="006F0B3D" w:rsidP="006F0B3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0" w:name="_Hlk8983129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7"/>
      <w:bookmarkEnd w:id="10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9B2F6B8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1AFC2E4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ED47AB2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73DEA5" w14:textId="77777777" w:rsidR="006F0B3D" w:rsidRPr="006F0B3D" w:rsidRDefault="006F0B3D" w:rsidP="006F0B3D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40315401" w14:textId="77777777" w:rsidR="006F0B3D" w:rsidRPr="006F0B3D" w:rsidRDefault="006F0B3D" w:rsidP="006F0B3D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F0B3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3F709210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CA058A3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75437A" w14:textId="77777777" w:rsidR="006F0B3D" w:rsidRPr="006F0B3D" w:rsidRDefault="006F0B3D" w:rsidP="006F0B3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AA6621" w14:textId="77777777" w:rsidR="006F0B3D" w:rsidRPr="006F0B3D" w:rsidRDefault="006F0B3D" w:rsidP="006F0B3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F0B3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B1CCC69" w14:textId="77777777" w:rsidR="006F0B3D" w:rsidRPr="006F0B3D" w:rsidRDefault="006F0B3D" w:rsidP="006F0B3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DAE2D7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3D0DF9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34DE850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371AF5" w14:textId="77777777" w:rsidR="00D346C3" w:rsidRPr="008D1474" w:rsidRDefault="00D346C3" w:rsidP="00D346C3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D147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E1211D5" w14:textId="77777777" w:rsidR="00D346C3" w:rsidRPr="008D1474" w:rsidRDefault="007C0B32" w:rsidP="00D346C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D346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64836" w:rsidRPr="008D1474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6642D046" w14:textId="77777777" w:rsidR="003F7377" w:rsidRPr="003F7377" w:rsidRDefault="003F7377" w:rsidP="003F7377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PEDIDO</w:t>
      </w:r>
    </w:p>
    <w:bookmarkEnd w:id="4"/>
    <w:p w14:paraId="2C3CFA9A" w14:textId="0B4DCD7C" w:rsidR="00264CDA" w:rsidRDefault="000D7FC7" w:rsidP="00A8437F">
      <w:pPr>
        <w:pStyle w:val="3TITULO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3F7377">
        <w:rPr>
          <w:rFonts w:ascii="Times New Roman" w:hAnsi="Times New Roman" w:cs="Times New Roman"/>
          <w:color w:val="auto"/>
          <w:sz w:val="16"/>
          <w:szCs w:val="16"/>
        </w:rPr>
        <w:t xml:space="preserve">VEM </w:t>
      </w:r>
      <w:r w:rsidR="002E6BBE">
        <w:rPr>
          <w:rFonts w:ascii="Times New Roman" w:hAnsi="Times New Roman" w:cs="Times New Roman"/>
          <w:color w:val="auto"/>
          <w:sz w:val="16"/>
          <w:szCs w:val="16"/>
        </w:rPr>
        <w:t>participar,</w:t>
      </w:r>
    </w:p>
    <w:p w14:paraId="42D0C5A5" w14:textId="14CAF040" w:rsidR="002E6BBE" w:rsidRPr="00806433" w:rsidRDefault="002E6BBE" w:rsidP="008B0533">
      <w:pPr>
        <w:pStyle w:val="3TITULO"/>
        <w:spacing w:line="360" w:lineRule="auto"/>
        <w:outlineLvl w:val="0"/>
        <w:rPr>
          <w:rFonts w:ascii="Times New Roman" w:hAnsi="Times New Roman" w:cs="Times New Roman"/>
          <w:b w:val="0"/>
          <w:bCs w:val="0"/>
          <w:caps w:val="0"/>
          <w:color w:val="auto"/>
        </w:rPr>
      </w:pPr>
      <w:r w:rsidRPr="00806433">
        <w:rPr>
          <w:rFonts w:ascii="Times New Roman" w:hAnsi="Times New Roman" w:cs="Times New Roman"/>
          <w:b w:val="0"/>
          <w:bCs w:val="0"/>
          <w:color w:val="auto"/>
        </w:rPr>
        <w:t>A</w:t>
      </w:r>
      <w:r w:rsidR="00702044" w:rsidRPr="00806433">
        <w:rPr>
          <w:rFonts w:ascii="Times New Roman" w:hAnsi="Times New Roman" w:cs="Times New Roman"/>
          <w:b w:val="0"/>
          <w:bCs w:val="0"/>
          <w:caps w:val="0"/>
          <w:color w:val="auto"/>
        </w:rPr>
        <w:t xml:space="preserve">o abrigo do n.º 7 do artigo 9.º do Regime Jurídico da Urbanização e Edificação (RJU), aprovado pelo Decreto-Lei n.º 555/99, de 16/12, na sua redação atual, que dará início às obras a seguir especificadas: </w:t>
      </w:r>
    </w:p>
    <w:p w14:paraId="28079E4D" w14:textId="71AB7B65" w:rsidR="00702044" w:rsidRDefault="00702044" w:rsidP="00702044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5AA9BF9C" w14:textId="77777777" w:rsidR="008B0533" w:rsidRPr="006F0B3D" w:rsidRDefault="008B0533" w:rsidP="00702044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</w:p>
    <w:p w14:paraId="486F8717" w14:textId="4988B5C5" w:rsidR="00702044" w:rsidRDefault="00702044" w:rsidP="00A8437F">
      <w:pPr>
        <w:pStyle w:val="3TITULO"/>
        <w:outlineLvl w:val="0"/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pPr>
      <w:r w:rsidRPr="00702044">
        <w:rPr>
          <w:rFonts w:ascii="Times New Roman" w:hAnsi="Times New Roman" w:cs="Times New Roman"/>
          <w:b w:val="0"/>
          <w:bCs w:val="0"/>
          <w:caps w:val="0"/>
          <w:color w:val="auto"/>
        </w:rPr>
        <w:t>Prazo de Execução</w:t>
      </w:r>
      <w:r>
        <w:rPr>
          <w:rFonts w:ascii="Times New Roman" w:hAnsi="Times New Roman" w:cs="Times New Roman"/>
          <w:b w:val="0"/>
          <w:bCs w:val="0"/>
          <w:caps w:val="0"/>
          <w:color w:val="auto"/>
          <w:sz w:val="16"/>
          <w:szCs w:val="16"/>
        </w:rPr>
        <w:t xml:space="preserve"> </w:t>
      </w:r>
      <w:bookmarkStart w:id="11" w:name="_Hlk80196029"/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bookmarkEnd w:id="11"/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</w:p>
    <w:p w14:paraId="30A6C1B1" w14:textId="0F8C4B4A" w:rsidR="00702044" w:rsidRDefault="00702044" w:rsidP="00A8437F">
      <w:pPr>
        <w:pStyle w:val="3TITULO"/>
        <w:outlineLvl w:val="0"/>
        <w:rPr>
          <w:rFonts w:ascii="Times New Roman" w:hAnsi="Times New Roman" w:cs="Times New Roman"/>
          <w:b w:val="0"/>
          <w:bCs w:val="0"/>
          <w:caps w:val="0"/>
          <w:color w:val="auto"/>
          <w:sz w:val="16"/>
          <w:szCs w:val="16"/>
        </w:rPr>
      </w:pPr>
    </w:p>
    <w:p w14:paraId="491F7ADF" w14:textId="574D1C3B" w:rsidR="00702044" w:rsidRDefault="00702044" w:rsidP="00A8437F">
      <w:pPr>
        <w:pStyle w:val="3TITULO"/>
        <w:outlineLvl w:val="0"/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pPr>
      <w:r w:rsidRPr="00702044">
        <w:rPr>
          <w:rFonts w:ascii="Times New Roman" w:hAnsi="Times New Roman" w:cs="Times New Roman"/>
          <w:b w:val="0"/>
          <w:bCs w:val="0"/>
          <w:caps w:val="0"/>
          <w:color w:val="auto"/>
        </w:rPr>
        <w:t>Entidade encarregada da execução da obra</w:t>
      </w:r>
      <w:r>
        <w:rPr>
          <w:rFonts w:ascii="Times New Roman" w:hAnsi="Times New Roman" w:cs="Times New Roman"/>
          <w:b w:val="0"/>
          <w:bCs w:val="0"/>
          <w:caps w:val="0"/>
          <w:color w:val="auto"/>
          <w:sz w:val="16"/>
          <w:szCs w:val="16"/>
        </w:rPr>
        <w:t xml:space="preserve">  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7C0B32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7C0B32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7C0B32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7C0B32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7C0B32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</w:p>
    <w:p w14:paraId="772C9DED" w14:textId="05B38835" w:rsidR="00702044" w:rsidRDefault="00702044" w:rsidP="00A8437F">
      <w:pPr>
        <w:pStyle w:val="3TITULO"/>
        <w:outlineLvl w:val="0"/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pPr>
    </w:p>
    <w:p w14:paraId="537D1D83" w14:textId="50BD4396" w:rsidR="00702044" w:rsidRPr="00702044" w:rsidRDefault="00702044" w:rsidP="00A8437F">
      <w:pPr>
        <w:pStyle w:val="3TITULO"/>
        <w:outlineLvl w:val="0"/>
        <w:rPr>
          <w:rFonts w:ascii="Times New Roman" w:hAnsi="Times New Roman" w:cs="Times New Roman"/>
          <w:b w:val="0"/>
          <w:bCs w:val="0"/>
          <w:color w:val="auto"/>
        </w:rPr>
      </w:pPr>
      <w:r w:rsidRPr="00702044">
        <w:rPr>
          <w:rFonts w:ascii="Times New Roman" w:hAnsi="Times New Roman" w:cs="Times New Roman"/>
          <w:b w:val="0"/>
          <w:bCs w:val="0"/>
          <w:caps w:val="0"/>
          <w:color w:val="auto"/>
        </w:rPr>
        <w:t>Número do título habilitante emitido pelo</w:t>
      </w:r>
      <w:r>
        <w:rPr>
          <w:rFonts w:ascii="Times New Roman" w:hAnsi="Times New Roman" w:cs="Times New Roman"/>
          <w:b w:val="0"/>
          <w:bCs w:val="0"/>
          <w:caps w:val="0"/>
          <w:color w:val="auto"/>
        </w:rPr>
        <w:t xml:space="preserve"> </w:t>
      </w:r>
      <w:r w:rsidRPr="00702044">
        <w:rPr>
          <w:rFonts w:ascii="Times New Roman" w:hAnsi="Times New Roman" w:cs="Times New Roman"/>
          <w:b w:val="0"/>
          <w:bCs w:val="0"/>
          <w:caps w:val="0"/>
          <w:color w:val="auto"/>
        </w:rPr>
        <w:t xml:space="preserve">IMPIC, I.P: 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</w:p>
    <w:p w14:paraId="06BD96D2" w14:textId="77777777" w:rsidR="00B012C7" w:rsidRPr="003F7377" w:rsidRDefault="00B012C7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 xml:space="preserve">Identificação do </w:t>
      </w:r>
      <w:r w:rsidR="00591DCE" w:rsidRPr="003F7377">
        <w:rPr>
          <w:rFonts w:ascii="Times New Roman" w:hAnsi="Times New Roman" w:cs="Times New Roman"/>
        </w:rPr>
        <w:t>prédio</w:t>
      </w:r>
    </w:p>
    <w:p w14:paraId="6EF2F0E8" w14:textId="1A08FDCD" w:rsidR="00950997" w:rsidRPr="00380977" w:rsidRDefault="00950997" w:rsidP="0095099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8097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endereço  </w:t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separate"/>
      </w:r>
      <w:r w:rsidR="007C0B3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sa</w:t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end"/>
      </w:r>
      <w:r w:rsidRPr="0038097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910F3E2" w14:textId="77777777" w:rsidR="00950997" w:rsidRPr="00380977" w:rsidRDefault="00950997" w:rsidP="0095099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8097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separate"/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38097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end"/>
      </w:r>
      <w:r w:rsidRPr="0038097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690BD5" w14:textId="77777777" w:rsidR="00950997" w:rsidRPr="00380977" w:rsidRDefault="00950997" w:rsidP="00950997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80977">
        <w:rPr>
          <w:rFonts w:ascii="Times New Roman" w:hAnsi="Times New Roman" w:cs="Times New Roman"/>
          <w:color w:val="auto"/>
        </w:rPr>
        <w:t>código postal</w:t>
      </w:r>
      <w:r w:rsidRPr="0038097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80977">
        <w:rPr>
          <w:rStyle w:val="OSUBLINHADO"/>
          <w:rFonts w:ascii="Times New Roman" w:hAnsi="Times New Roman" w:cs="Times New Roman"/>
          <w:color w:val="auto"/>
        </w:rPr>
        <w:tab/>
      </w:r>
      <w:r w:rsidRPr="00380977">
        <w:rPr>
          <w:rFonts w:ascii="Times New Roman" w:hAnsi="Times New Roman" w:cs="Times New Roman"/>
          <w:color w:val="auto"/>
        </w:rPr>
        <w:t xml:space="preserve"> — 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8097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80977">
        <w:rPr>
          <w:rFonts w:ascii="Times New Roman" w:hAnsi="Times New Roman" w:cs="Times New Roman"/>
          <w:color w:val="auto"/>
        </w:rPr>
        <w:t xml:space="preserve">localidaDe 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8097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80977">
        <w:rPr>
          <w:rStyle w:val="OSUBLINHADO"/>
          <w:rFonts w:ascii="Times New Roman" w:hAnsi="Times New Roman" w:cs="Times New Roman"/>
          <w:color w:val="auto"/>
        </w:rPr>
        <w:tab/>
      </w:r>
    </w:p>
    <w:p w14:paraId="32FD2F39" w14:textId="77777777" w:rsidR="00E4449E" w:rsidRPr="003F7377" w:rsidRDefault="00E4449E" w:rsidP="00BD6E44">
      <w:pPr>
        <w:pStyle w:val="4TEXTOCOMESPAO"/>
        <w:keepNext/>
        <w:rPr>
          <w:rFonts w:ascii="Times New Roman" w:hAnsi="Times New Roman" w:cs="Times New Roman"/>
          <w:caps/>
          <w:color w:val="auto"/>
          <w:sz w:val="16"/>
        </w:rPr>
      </w:pPr>
      <w:r w:rsidRPr="003F7377">
        <w:rPr>
          <w:rFonts w:ascii="Times New Roman" w:hAnsi="Times New Roman" w:cs="Times New Roman"/>
          <w:caps/>
          <w:color w:val="auto"/>
          <w:sz w:val="16"/>
        </w:rPr>
        <w:t>Códigos de acesso</w:t>
      </w:r>
      <w:r w:rsidR="00B012C7" w:rsidRPr="003F7377">
        <w:rPr>
          <w:rFonts w:ascii="Times New Roman" w:hAnsi="Times New Roman" w:cs="Times New Roman"/>
          <w:caps/>
          <w:color w:val="auto"/>
          <w:sz w:val="16"/>
        </w:rPr>
        <w:t>:</w:t>
      </w:r>
    </w:p>
    <w:p w14:paraId="36097932" w14:textId="77777777" w:rsidR="00E911C0" w:rsidRPr="003F7377" w:rsidRDefault="007C0B32" w:rsidP="00E911C0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F6" w:rsidRPr="003F737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806DF64" w14:textId="77777777" w:rsidR="00E911C0" w:rsidRPr="003F7377" w:rsidRDefault="007C0B32" w:rsidP="00E911C0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63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AB4D5CC" w14:textId="791878DF" w:rsidR="004B63BF" w:rsidRPr="003F7377" w:rsidRDefault="00440D45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identificação do processo</w:t>
      </w:r>
      <w:r w:rsidR="00950997">
        <w:rPr>
          <w:rFonts w:ascii="Times New Roman" w:hAnsi="Times New Roman" w:cs="Times New Roman"/>
        </w:rPr>
        <w:t xml:space="preserve"> (</w:t>
      </w:r>
      <w:r w:rsidR="00950997">
        <w:rPr>
          <w:rFonts w:ascii="Times New Roman" w:hAnsi="Times New Roman" w:cs="Times New Roman"/>
          <w:caps w:val="0"/>
        </w:rPr>
        <w:t>se existente</w:t>
      </w:r>
      <w:r w:rsidR="00950997">
        <w:rPr>
          <w:rFonts w:ascii="Times New Roman" w:hAnsi="Times New Roman" w:cs="Times New Roman"/>
        </w:rPr>
        <w:t>)</w:t>
      </w:r>
    </w:p>
    <w:tbl>
      <w:tblPr>
        <w:tblStyle w:val="TabelacomGrelha"/>
        <w:tblW w:w="919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942"/>
        <w:gridCol w:w="251"/>
      </w:tblGrid>
      <w:tr w:rsidR="00B733FF" w:rsidRPr="003F7377" w14:paraId="33FDF645" w14:textId="77777777" w:rsidTr="005B2CBE">
        <w:trPr>
          <w:trHeight w:val="1372"/>
        </w:trPr>
        <w:tc>
          <w:tcPr>
            <w:tcW w:w="8942" w:type="dxa"/>
          </w:tcPr>
          <w:p w14:paraId="5A659106" w14:textId="77777777" w:rsidR="00881238" w:rsidRPr="004D4061" w:rsidRDefault="00881238" w:rsidP="005B2CBE">
            <w:pPr>
              <w:keepNext/>
              <w:keepLines/>
              <w:widowControl w:val="0"/>
              <w:tabs>
                <w:tab w:val="left" w:pos="851"/>
                <w:tab w:val="left" w:pos="4253"/>
                <w:tab w:val="left" w:pos="4536"/>
                <w:tab w:val="left" w:pos="5954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bookmarkStart w:id="12" w:name="_Hlk10018429"/>
            <w:r>
              <w:rPr>
                <w:rFonts w:ascii="Times New Roman" w:eastAsia="Times New Roman" w:hAnsi="Times New Roman" w:cs="Times New Roman"/>
                <w:caps/>
                <w:sz w:val="16"/>
                <w:szCs w:val="20"/>
                <w:lang w:val="pt-BR"/>
              </w:rPr>
              <w:t>p</w:t>
            </w:r>
            <w:r w:rsidRPr="004D4061">
              <w:rPr>
                <w:rFonts w:ascii="Times New Roman" w:eastAsia="Times New Roman" w:hAnsi="Times New Roman" w:cs="Times New Roman"/>
                <w:caps/>
                <w:sz w:val="16"/>
                <w:szCs w:val="20"/>
                <w:lang w:val="pt-BR"/>
              </w:rPr>
              <w:t>rocesso</w:t>
            </w:r>
            <w:r>
              <w:rPr>
                <w:rFonts w:ascii="Times New Roman" w:eastAsia="Times New Roman" w:hAnsi="Times New Roman" w:cs="Times New Roman"/>
                <w:caps/>
                <w:sz w:val="16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pt-BR"/>
              </w:rPr>
              <w:t xml:space="preserve"> </w:t>
            </w:r>
            <w:r w:rsidRPr="004D4061">
              <w:rPr>
                <w:rFonts w:ascii="Times New Roman" w:eastAsia="Times New Roman" w:hAnsi="Times New Roman" w:cs="Times New Roman"/>
                <w:sz w:val="16"/>
                <w:szCs w:val="20"/>
                <w:lang w:val="pt-BR"/>
              </w:rPr>
              <w:t xml:space="preserve"> </w:t>
            </w:r>
            <w:r w:rsidRPr="004D4061">
              <w:rPr>
                <w:rFonts w:ascii="Times New Roman" w:eastAsia="Times New Roman" w:hAnsi="Times New Roman" w:cs="Times New Roman"/>
                <w:caps/>
                <w:sz w:val="16"/>
                <w:szCs w:val="20"/>
                <w:lang w:val="pt-BR"/>
              </w:rPr>
              <w:t>n.º</w:t>
            </w:r>
            <w:r w:rsidRPr="004D406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4D4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lang w:val="pt-BR"/>
              </w:rPr>
              <w:instrText xml:space="preserve"> FORMTEXT </w:instrText>
            </w:r>
            <w:r w:rsidRPr="004D4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lang w:val="pt-BR"/>
              </w:rPr>
            </w:r>
            <w:r w:rsidRPr="004D4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lang w:val="pt-BR"/>
              </w:rPr>
              <w:fldChar w:fldCharType="separate"/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lang w:val="pt-BR"/>
              </w:rPr>
              <w:fldChar w:fldCharType="end"/>
            </w:r>
            <w:r w:rsidRPr="004D4061">
              <w:rPr>
                <w:rFonts w:ascii="Times New Roman" w:eastAsia="Times New Roman" w:hAnsi="Times New Roman" w:cs="Times New Roman"/>
                <w:caps/>
                <w:sz w:val="16"/>
                <w:szCs w:val="16"/>
                <w:shd w:val="clear" w:color="auto" w:fill="E7E6E6"/>
                <w:lang w:val="pt-PT"/>
              </w:rPr>
              <w:tab/>
            </w:r>
            <w:r w:rsidRPr="004D4061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PT"/>
              </w:rPr>
              <w:tab/>
              <w:t xml:space="preserve">ANO: </w:t>
            </w:r>
            <w:r w:rsidRPr="004D4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lang w:val="pt-BR"/>
              </w:rPr>
              <w:instrText xml:space="preserve"> FORMTEXT </w:instrText>
            </w:r>
            <w:r w:rsidRPr="004D4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lang w:val="pt-BR"/>
              </w:rPr>
            </w:r>
            <w:r w:rsidRPr="004D4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lang w:val="pt-BR"/>
              </w:rPr>
              <w:fldChar w:fldCharType="separate"/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lang w:val="pt-BR"/>
              </w:rPr>
              <w:fldChar w:fldCharType="end"/>
            </w:r>
            <w:r w:rsidRPr="004D4061">
              <w:rPr>
                <w:rFonts w:ascii="Times New Roman" w:eastAsia="Times New Roman" w:hAnsi="Times New Roman" w:cs="Times New Roman"/>
                <w:caps/>
                <w:sz w:val="16"/>
                <w:szCs w:val="16"/>
                <w:shd w:val="clear" w:color="auto" w:fill="E7E6E6"/>
                <w:lang w:val="pt-PT"/>
              </w:rPr>
              <w:tab/>
            </w:r>
          </w:p>
          <w:p w14:paraId="0579703F" w14:textId="77777777" w:rsidR="00881238" w:rsidRDefault="00881238" w:rsidP="005B2CBE">
            <w:pPr>
              <w:widowControl w:val="0"/>
              <w:tabs>
                <w:tab w:val="left" w:pos="9070"/>
              </w:tabs>
              <w:suppressAutoHyphens/>
              <w:autoSpaceDE w:val="0"/>
              <w:autoSpaceDN w:val="0"/>
              <w:adjustRightInd w:val="0"/>
              <w:spacing w:before="113" w:line="360" w:lineRule="auto"/>
              <w:ind w:left="-108"/>
              <w:jc w:val="both"/>
              <w:textAlignment w:val="center"/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</w:pPr>
            <w:bookmarkStart w:id="13" w:name="_Hlk80260874"/>
            <w:r w:rsidRPr="004D4061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t>Titular do processo</w:t>
            </w:r>
            <w:r w:rsidRPr="004D4061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pt-BR"/>
              </w:rPr>
              <w:t xml:space="preserve"> 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instrText xml:space="preserve"> FORMTEXT </w:instrTex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fldChar w:fldCharType="separate"/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fldChar w:fldCharType="end"/>
            </w:r>
            <w:r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ab/>
            </w:r>
          </w:p>
          <w:bookmarkEnd w:id="13"/>
          <w:p w14:paraId="1ED3C4EE" w14:textId="77777777" w:rsidR="00881238" w:rsidRDefault="00881238" w:rsidP="005B2CBE">
            <w:pPr>
              <w:widowControl w:val="0"/>
              <w:tabs>
                <w:tab w:val="left" w:pos="5987"/>
                <w:tab w:val="left" w:pos="9072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176" w:hanging="284"/>
              <w:jc w:val="both"/>
              <w:textAlignment w:val="center"/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t xml:space="preserve">alvará  de licença construção n.º </w:t>
            </w:r>
            <w:r w:rsidRPr="004D4061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pt-BR"/>
              </w:rPr>
              <w:t xml:space="preserve"> 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instrText xml:space="preserve"> FORMTEXT </w:instrTex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fldChar w:fldCharType="separate"/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fldChar w:fldCharType="end"/>
            </w:r>
            <w:r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 xml:space="preserve">     </w:t>
            </w:r>
            <w:r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ab/>
            </w:r>
          </w:p>
          <w:p w14:paraId="7088DD65" w14:textId="3D36A019" w:rsidR="008676D7" w:rsidRPr="003F7377" w:rsidRDefault="00881238" w:rsidP="005B2CBE">
            <w:pPr>
              <w:widowControl w:val="0"/>
              <w:tabs>
                <w:tab w:val="left" w:pos="176"/>
                <w:tab w:val="left" w:pos="5987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176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t xml:space="preserve">alvará  de licença ou autorização de utlização n.º </w:t>
            </w:r>
            <w:r w:rsidRPr="004D4061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pt-BR"/>
              </w:rPr>
              <w:t xml:space="preserve"> 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instrText xml:space="preserve"> FORMTEXT </w:instrTex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fldChar w:fldCharType="separate"/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> </w:t>
            </w:r>
            <w:r w:rsidRPr="004D4061"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fldChar w:fldCharType="end"/>
            </w:r>
            <w:r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 xml:space="preserve">    </w:t>
            </w:r>
            <w:r>
              <w:rPr>
                <w:rStyle w:val="OSUBLINHADO"/>
                <w:rFonts w:ascii="Times New Roman" w:hAnsi="Times New Roman" w:cs="Times New Roman"/>
                <w:color w:val="auto"/>
                <w:sz w:val="20"/>
                <w:lang w:val="pt-BR"/>
              </w:rPr>
              <w:tab/>
            </w:r>
          </w:p>
        </w:tc>
        <w:tc>
          <w:tcPr>
            <w:tcW w:w="251" w:type="dxa"/>
          </w:tcPr>
          <w:p w14:paraId="0958F00E" w14:textId="623E9C45" w:rsidR="00981725" w:rsidRPr="003F7377" w:rsidRDefault="00981725" w:rsidP="006F3A1F">
            <w:pPr>
              <w:widowControl w:val="0"/>
              <w:tabs>
                <w:tab w:val="left" w:pos="215"/>
                <w:tab w:val="left" w:pos="432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7D4A922C" w14:textId="77777777" w:rsidR="00264CDA" w:rsidRPr="003F7377" w:rsidRDefault="004B63BF" w:rsidP="00881238">
      <w:pPr>
        <w:pStyle w:val="5CAMPOSEPARADOR"/>
        <w:keepNext/>
        <w:keepLines/>
        <w:spacing w:before="0"/>
        <w:outlineLvl w:val="0"/>
        <w:rPr>
          <w:rFonts w:ascii="Times New Roman" w:hAnsi="Times New Roman" w:cs="Times New Roman"/>
        </w:rPr>
      </w:pPr>
      <w:bookmarkStart w:id="14" w:name="_Hlk10018717"/>
      <w:bookmarkEnd w:id="12"/>
      <w:r w:rsidRPr="003F7377">
        <w:rPr>
          <w:rFonts w:ascii="Times New Roman" w:hAnsi="Times New Roman" w:cs="Times New Roman"/>
        </w:rPr>
        <w:t>meio</w:t>
      </w:r>
      <w:r w:rsidR="000D7FC7" w:rsidRPr="003F7377">
        <w:rPr>
          <w:rFonts w:ascii="Times New Roman" w:hAnsi="Times New Roman" w:cs="Times New Roman"/>
        </w:rPr>
        <w:t>S DE NOTIFICAÇÃO</w:t>
      </w:r>
    </w:p>
    <w:bookmarkEnd w:id="14"/>
    <w:p w14:paraId="7C9ECD35" w14:textId="783A99F0" w:rsidR="006F0B3D" w:rsidRPr="006F0B3D" w:rsidRDefault="00950997" w:rsidP="006F0B3D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as</w:t>
      </w:r>
      <w:r w:rsidR="006F0B3D"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EVENTUAIS NOTIFICAÇÕES DECORRENTES DESTA COMUNICAÇÃO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devem ser enviadas </w:t>
      </w:r>
      <w:r w:rsidR="006F0B3D"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PARA O SEGUINTE ENDEREÇO ELETRÓNICO:</w:t>
      </w:r>
    </w:p>
    <w:p w14:paraId="73337432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7FD8B71" w14:textId="77777777" w:rsidR="006F0B3D" w:rsidRPr="006F0B3D" w:rsidRDefault="006F0B3D" w:rsidP="006F0B3D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5" w:name="_Hlk35357772"/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5"/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FC20ADB" w14:textId="77777777" w:rsidR="006F0B3D" w:rsidRPr="006F0B3D" w:rsidRDefault="006F0B3D" w:rsidP="006F0B3D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6" w:name="_Hlk8655305"/>
      <w:bookmarkStart w:id="17" w:name="_Hlk9610359"/>
      <w:bookmarkStart w:id="18" w:name="_Hlk9848729"/>
      <w:bookmarkStart w:id="19" w:name="_Hlk8655182"/>
      <w:bookmarkStart w:id="20" w:name="_Hlk10018744"/>
      <w:r w:rsidRPr="006F0B3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02276C7F" w14:textId="77777777" w:rsidR="006F0B3D" w:rsidRPr="006F0B3D" w:rsidRDefault="006F0B3D" w:rsidP="006F0B3D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61AA9CD" w14:textId="77777777" w:rsidR="00153A4C" w:rsidRPr="002F2E90" w:rsidRDefault="00153A4C" w:rsidP="00153A4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7F0F896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27D6789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FF9D2D5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E19E39B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23DB449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43A1B7A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43CF1AF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110A2A9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63D104D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FA72AD2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6"/>
    <w:bookmarkEnd w:id="17"/>
    <w:bookmarkEnd w:id="18"/>
    <w:bookmarkEnd w:id="19"/>
    <w:p w14:paraId="6CE72FEB" w14:textId="77777777" w:rsidR="00950997" w:rsidRDefault="00950997" w:rsidP="006C43AA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Fonts w:ascii="Times New Roman" w:hAnsi="Times New Roman" w:cs="Times New Roman"/>
          <w:color w:val="auto"/>
        </w:rPr>
      </w:pPr>
    </w:p>
    <w:p w14:paraId="5FB7D125" w14:textId="1B718425" w:rsidR="006C43AA" w:rsidRPr="00B515C3" w:rsidRDefault="006C43AA" w:rsidP="006C43AA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20"/>
    <w:p w14:paraId="29DF6BC2" w14:textId="77777777" w:rsidR="00E911C0" w:rsidRPr="003F7377" w:rsidRDefault="00E911C0" w:rsidP="00CA7649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LEGISLAÇÃO APLICÁVEL</w:t>
      </w:r>
    </w:p>
    <w:p w14:paraId="7B35B9DB" w14:textId="77777777" w:rsidR="00D40E2E" w:rsidRPr="003F7377" w:rsidRDefault="00D40E2E" w:rsidP="00D40E2E">
      <w:pPr>
        <w:pStyle w:val="4LEGISLAO"/>
        <w:tabs>
          <w:tab w:val="clear" w:pos="340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5727F23B" w14:textId="77777777" w:rsidR="00D40E2E" w:rsidRPr="003F7377" w:rsidRDefault="00D40E2E" w:rsidP="009911A2">
      <w:pPr>
        <w:pStyle w:val="4LEGISLAO"/>
        <w:tabs>
          <w:tab w:val="clear" w:pos="340"/>
        </w:tabs>
        <w:spacing w:before="120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32849C06" w14:textId="77777777" w:rsidR="00E3685C" w:rsidRPr="003F7377" w:rsidRDefault="00D40E2E" w:rsidP="009911A2">
      <w:pPr>
        <w:pStyle w:val="4LEGISLAO"/>
        <w:tabs>
          <w:tab w:val="clear" w:pos="340"/>
        </w:tabs>
        <w:spacing w:before="120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sectPr w:rsidR="00E3685C" w:rsidRPr="003F7377" w:rsidSect="00B012C7">
      <w:footerReference w:type="default" r:id="rId13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1032" w14:textId="77777777" w:rsidR="00721F78" w:rsidRDefault="00721F78">
      <w:r>
        <w:separator/>
      </w:r>
    </w:p>
  </w:endnote>
  <w:endnote w:type="continuationSeparator" w:id="0">
    <w:p w14:paraId="101A40A5" w14:textId="77777777" w:rsidR="00721F78" w:rsidRDefault="007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377852" w:rsidRPr="00377852" w14:paraId="70D5D8E0" w14:textId="77777777" w:rsidTr="00377852">
      <w:trPr>
        <w:trHeight w:val="227"/>
      </w:trPr>
      <w:tc>
        <w:tcPr>
          <w:tcW w:w="9467" w:type="dxa"/>
          <w:gridSpan w:val="3"/>
          <w:vAlign w:val="center"/>
          <w:hideMark/>
        </w:tcPr>
        <w:p w14:paraId="7AD24CB6" w14:textId="77777777" w:rsidR="00377852" w:rsidRPr="00377852" w:rsidRDefault="00377852" w:rsidP="00377852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377852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377852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377852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377852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Maio – 3000-300 COIMBRA-PORTUGAL ▪ NIF: 506415082</w:t>
          </w:r>
        </w:p>
      </w:tc>
    </w:tr>
    <w:tr w:rsidR="00377852" w:rsidRPr="00377852" w14:paraId="1EA9CB3F" w14:textId="77777777" w:rsidTr="00377852">
      <w:trPr>
        <w:trHeight w:hRule="exact" w:val="227"/>
      </w:trPr>
      <w:tc>
        <w:tcPr>
          <w:tcW w:w="1242" w:type="dxa"/>
          <w:vAlign w:val="center"/>
          <w:hideMark/>
        </w:tcPr>
        <w:p w14:paraId="56EE05D4" w14:textId="35515237" w:rsidR="00377852" w:rsidRPr="00377852" w:rsidRDefault="00377852" w:rsidP="00377852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MOD </w:t>
          </w:r>
          <w:r w:rsidR="0095099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118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95099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0</w:t>
          </w:r>
        </w:p>
      </w:tc>
      <w:tc>
        <w:tcPr>
          <w:tcW w:w="1418" w:type="dxa"/>
          <w:vAlign w:val="center"/>
          <w:hideMark/>
        </w:tcPr>
        <w:p w14:paraId="04628AFC" w14:textId="77777777" w:rsidR="00377852" w:rsidRPr="00377852" w:rsidRDefault="00377852" w:rsidP="00377852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37A876A" w14:textId="77777777" w:rsidR="00377852" w:rsidRPr="00377852" w:rsidRDefault="00377852" w:rsidP="00377852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2E6EC47" w14:textId="77777777" w:rsidR="00377852" w:rsidRPr="00377852" w:rsidRDefault="00377852" w:rsidP="00377852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9430" w14:textId="77777777" w:rsidR="00721F78" w:rsidRDefault="00721F78">
      <w:r>
        <w:separator/>
      </w:r>
    </w:p>
  </w:footnote>
  <w:footnote w:type="continuationSeparator" w:id="0">
    <w:p w14:paraId="25DD8856" w14:textId="77777777" w:rsidR="00721F78" w:rsidRDefault="0072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VJFAkxcROB9hBQif3MDdUf/DK1nO8UrcG2fs0F/lLrV/kjqdT5kWQ9CWU2D3Janf32b3ah8hdihBZ1nrTC52Q==" w:salt="Tc9dN4sBBTc3nreeTy8K/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20DDE"/>
    <w:rsid w:val="00021058"/>
    <w:rsid w:val="0002105D"/>
    <w:rsid w:val="00057521"/>
    <w:rsid w:val="000760EB"/>
    <w:rsid w:val="000846B7"/>
    <w:rsid w:val="000A291E"/>
    <w:rsid w:val="000B785B"/>
    <w:rsid w:val="000D6463"/>
    <w:rsid w:val="000D7FC7"/>
    <w:rsid w:val="00126791"/>
    <w:rsid w:val="00153A4C"/>
    <w:rsid w:val="00164836"/>
    <w:rsid w:val="00166B1D"/>
    <w:rsid w:val="00175EB6"/>
    <w:rsid w:val="001F03CD"/>
    <w:rsid w:val="00203220"/>
    <w:rsid w:val="00203B13"/>
    <w:rsid w:val="002053CF"/>
    <w:rsid w:val="002109D0"/>
    <w:rsid w:val="00241F66"/>
    <w:rsid w:val="00264CDA"/>
    <w:rsid w:val="00297AC3"/>
    <w:rsid w:val="002B060F"/>
    <w:rsid w:val="002E2769"/>
    <w:rsid w:val="002E6BBE"/>
    <w:rsid w:val="00370D60"/>
    <w:rsid w:val="00377852"/>
    <w:rsid w:val="003803C3"/>
    <w:rsid w:val="00390282"/>
    <w:rsid w:val="00392743"/>
    <w:rsid w:val="003A6BBA"/>
    <w:rsid w:val="003E2267"/>
    <w:rsid w:val="003E453C"/>
    <w:rsid w:val="003E4CF6"/>
    <w:rsid w:val="003E72AB"/>
    <w:rsid w:val="003F0C77"/>
    <w:rsid w:val="003F48BC"/>
    <w:rsid w:val="003F5BCE"/>
    <w:rsid w:val="003F7377"/>
    <w:rsid w:val="00401078"/>
    <w:rsid w:val="00440D45"/>
    <w:rsid w:val="00452114"/>
    <w:rsid w:val="004A2470"/>
    <w:rsid w:val="004A764D"/>
    <w:rsid w:val="004B0E36"/>
    <w:rsid w:val="004B63BF"/>
    <w:rsid w:val="004D044D"/>
    <w:rsid w:val="004D622D"/>
    <w:rsid w:val="004E563E"/>
    <w:rsid w:val="00504803"/>
    <w:rsid w:val="005346AD"/>
    <w:rsid w:val="0054175E"/>
    <w:rsid w:val="00541A7F"/>
    <w:rsid w:val="005460A8"/>
    <w:rsid w:val="00564046"/>
    <w:rsid w:val="00573442"/>
    <w:rsid w:val="00584ABE"/>
    <w:rsid w:val="005852F5"/>
    <w:rsid w:val="00591DCE"/>
    <w:rsid w:val="00595E5F"/>
    <w:rsid w:val="005B2CBE"/>
    <w:rsid w:val="005D1460"/>
    <w:rsid w:val="005E738D"/>
    <w:rsid w:val="005F0E71"/>
    <w:rsid w:val="005F7317"/>
    <w:rsid w:val="0060532A"/>
    <w:rsid w:val="00613C42"/>
    <w:rsid w:val="00620434"/>
    <w:rsid w:val="00620AAB"/>
    <w:rsid w:val="0062596C"/>
    <w:rsid w:val="00692BFD"/>
    <w:rsid w:val="006A35C5"/>
    <w:rsid w:val="006A4E90"/>
    <w:rsid w:val="006C43AA"/>
    <w:rsid w:val="006D1725"/>
    <w:rsid w:val="006F0B3D"/>
    <w:rsid w:val="006F3A1F"/>
    <w:rsid w:val="00702044"/>
    <w:rsid w:val="00721F78"/>
    <w:rsid w:val="00734C39"/>
    <w:rsid w:val="0075045E"/>
    <w:rsid w:val="00770306"/>
    <w:rsid w:val="00772A7A"/>
    <w:rsid w:val="007841F8"/>
    <w:rsid w:val="007859E4"/>
    <w:rsid w:val="007A17BD"/>
    <w:rsid w:val="007B5E86"/>
    <w:rsid w:val="007C0B32"/>
    <w:rsid w:val="007D34DE"/>
    <w:rsid w:val="007D63DB"/>
    <w:rsid w:val="007F3410"/>
    <w:rsid w:val="00806433"/>
    <w:rsid w:val="0082318B"/>
    <w:rsid w:val="008472D1"/>
    <w:rsid w:val="00861F23"/>
    <w:rsid w:val="008634A9"/>
    <w:rsid w:val="008676D7"/>
    <w:rsid w:val="00881238"/>
    <w:rsid w:val="00886EDA"/>
    <w:rsid w:val="008B0533"/>
    <w:rsid w:val="008C52F5"/>
    <w:rsid w:val="008E020A"/>
    <w:rsid w:val="008E5F77"/>
    <w:rsid w:val="00920481"/>
    <w:rsid w:val="0095014B"/>
    <w:rsid w:val="00950997"/>
    <w:rsid w:val="00950D27"/>
    <w:rsid w:val="00966A5F"/>
    <w:rsid w:val="00981725"/>
    <w:rsid w:val="00984291"/>
    <w:rsid w:val="009911A2"/>
    <w:rsid w:val="009B0FD4"/>
    <w:rsid w:val="009B6CD9"/>
    <w:rsid w:val="009D1A89"/>
    <w:rsid w:val="009E4655"/>
    <w:rsid w:val="009F783E"/>
    <w:rsid w:val="00A45251"/>
    <w:rsid w:val="00A57B7B"/>
    <w:rsid w:val="00A70CE9"/>
    <w:rsid w:val="00A8145E"/>
    <w:rsid w:val="00A8437F"/>
    <w:rsid w:val="00A863B6"/>
    <w:rsid w:val="00AA4780"/>
    <w:rsid w:val="00AA64C5"/>
    <w:rsid w:val="00AD45AC"/>
    <w:rsid w:val="00AE1B66"/>
    <w:rsid w:val="00AF4005"/>
    <w:rsid w:val="00AF7B59"/>
    <w:rsid w:val="00B012C7"/>
    <w:rsid w:val="00B021F0"/>
    <w:rsid w:val="00B119FF"/>
    <w:rsid w:val="00B36A28"/>
    <w:rsid w:val="00B733FF"/>
    <w:rsid w:val="00B8787E"/>
    <w:rsid w:val="00BB2F18"/>
    <w:rsid w:val="00BB4820"/>
    <w:rsid w:val="00BC65C8"/>
    <w:rsid w:val="00BC69F7"/>
    <w:rsid w:val="00BD2CFA"/>
    <w:rsid w:val="00BD6E44"/>
    <w:rsid w:val="00C14175"/>
    <w:rsid w:val="00C158E5"/>
    <w:rsid w:val="00C2278A"/>
    <w:rsid w:val="00C22F51"/>
    <w:rsid w:val="00C5067B"/>
    <w:rsid w:val="00C64DE6"/>
    <w:rsid w:val="00C74E7B"/>
    <w:rsid w:val="00C970B9"/>
    <w:rsid w:val="00CA7649"/>
    <w:rsid w:val="00CD0D78"/>
    <w:rsid w:val="00CD24E5"/>
    <w:rsid w:val="00CE070A"/>
    <w:rsid w:val="00CE7358"/>
    <w:rsid w:val="00D05C8F"/>
    <w:rsid w:val="00D239BD"/>
    <w:rsid w:val="00D268C7"/>
    <w:rsid w:val="00D346C3"/>
    <w:rsid w:val="00D40E2E"/>
    <w:rsid w:val="00D42FD6"/>
    <w:rsid w:val="00D47563"/>
    <w:rsid w:val="00D6189F"/>
    <w:rsid w:val="00D7287B"/>
    <w:rsid w:val="00D758E3"/>
    <w:rsid w:val="00D75E98"/>
    <w:rsid w:val="00D8515E"/>
    <w:rsid w:val="00DC1E4E"/>
    <w:rsid w:val="00DC2C2D"/>
    <w:rsid w:val="00DD1C0A"/>
    <w:rsid w:val="00E3685C"/>
    <w:rsid w:val="00E4449E"/>
    <w:rsid w:val="00E51BC7"/>
    <w:rsid w:val="00E55DA6"/>
    <w:rsid w:val="00E8055B"/>
    <w:rsid w:val="00E83395"/>
    <w:rsid w:val="00E911C0"/>
    <w:rsid w:val="00E92390"/>
    <w:rsid w:val="00EB0768"/>
    <w:rsid w:val="00EB61AC"/>
    <w:rsid w:val="00EC048E"/>
    <w:rsid w:val="00EE6513"/>
    <w:rsid w:val="00F530DE"/>
    <w:rsid w:val="00F60B59"/>
    <w:rsid w:val="00F6550B"/>
    <w:rsid w:val="00F81AAF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0691B"/>
  <w14:defaultImageDpi w14:val="96"/>
  <w15:docId w15:val="{637E2442-A379-4607-A0B2-57894806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20DDE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6A28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B5EC-7A0B-482C-8F35-EC938E7B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883</Words>
  <Characters>4771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Maria José Pimentel</cp:lastModifiedBy>
  <cp:revision>10</cp:revision>
  <cp:lastPrinted>2018-02-26T18:30:00Z</cp:lastPrinted>
  <dcterms:created xsi:type="dcterms:W3CDTF">2021-07-06T10:11:00Z</dcterms:created>
  <dcterms:modified xsi:type="dcterms:W3CDTF">2021-08-19T11:23:00Z</dcterms:modified>
</cp:coreProperties>
</file>