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1B1D9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B1D97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31C6CA6" wp14:editId="7480D985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B1D97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t xml:space="preserve">A preencher pelos </w:t>
            </w:r>
            <w:r w:rsidRPr="001B1D97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1B1D9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B1D9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1B1D9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B1D9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1B1D97">
              <w:rPr>
                <w:rFonts w:ascii="Times New Roman" w:hAnsi="Times New Roman" w:cs="Times New Roman"/>
              </w:rPr>
              <w:instrText xml:space="preserve"> FORMTEXT </w:instrText>
            </w:r>
            <w:r w:rsidRPr="001B1D97">
              <w:rPr>
                <w:rFonts w:ascii="Times New Roman" w:hAnsi="Times New Roman" w:cs="Times New Roman"/>
              </w:rPr>
            </w:r>
            <w:r w:rsidRPr="001B1D97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1B1D97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1B1D9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B1D9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1B1D9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1B1D97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t>Exmº. Senhor</w:t>
            </w:r>
          </w:p>
          <w:p w:rsidR="009D65C0" w:rsidRPr="001B1D97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1B1D97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B1D9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1B1D97">
              <w:rPr>
                <w:rFonts w:ascii="Times New Roman" w:hAnsi="Times New Roman" w:cs="Times New Roman"/>
              </w:rPr>
              <w:instrText xml:space="preserve"> FORMTEXT </w:instrText>
            </w:r>
            <w:r w:rsidRPr="001B1D97">
              <w:rPr>
                <w:rFonts w:ascii="Times New Roman" w:hAnsi="Times New Roman" w:cs="Times New Roman"/>
              </w:rPr>
            </w:r>
            <w:r w:rsidRPr="001B1D97">
              <w:rPr>
                <w:rFonts w:ascii="Times New Roman" w:hAnsi="Times New Roman" w:cs="Times New Roman"/>
              </w:rPr>
              <w:fldChar w:fldCharType="separate"/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1B1D9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B1D9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1B1D9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B1D9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1B1D97">
              <w:rPr>
                <w:rFonts w:ascii="Times New Roman" w:hAnsi="Times New Roman" w:cs="Times New Roman"/>
              </w:rPr>
              <w:instrText xml:space="preserve"> FORMTEXT </w:instrText>
            </w:r>
            <w:r w:rsidRPr="001B1D97">
              <w:rPr>
                <w:rFonts w:ascii="Times New Roman" w:hAnsi="Times New Roman" w:cs="Times New Roman"/>
              </w:rPr>
            </w:r>
            <w:r w:rsidRPr="001B1D97">
              <w:rPr>
                <w:rFonts w:ascii="Times New Roman" w:hAnsi="Times New Roman" w:cs="Times New Roman"/>
              </w:rPr>
              <w:fldChar w:fldCharType="separate"/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1B1D9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B1D9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1B1D9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1B1D9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1B1D97">
              <w:rPr>
                <w:rFonts w:ascii="Times New Roman" w:hAnsi="Times New Roman" w:cs="Times New Roman"/>
              </w:rPr>
              <w:instrText xml:space="preserve"> FORMTEXT </w:instrText>
            </w:r>
            <w:r w:rsidRPr="001B1D97">
              <w:rPr>
                <w:rFonts w:ascii="Times New Roman" w:hAnsi="Times New Roman" w:cs="Times New Roman"/>
              </w:rPr>
            </w:r>
            <w:r w:rsidRPr="001B1D97">
              <w:rPr>
                <w:rFonts w:ascii="Times New Roman" w:hAnsi="Times New Roman" w:cs="Times New Roman"/>
              </w:rPr>
              <w:fldChar w:fldCharType="separate"/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1B1D97" w:rsidRDefault="00A93C9F" w:rsidP="0061082F">
      <w:pPr>
        <w:pStyle w:val="2TITULO"/>
        <w:spacing w:before="960"/>
        <w:rPr>
          <w:rFonts w:ascii="Times New Roman" w:hAnsi="Times New Roman" w:cs="Times New Roman"/>
        </w:rPr>
      </w:pPr>
      <w:r w:rsidRPr="001B1D97">
        <w:rPr>
          <w:rFonts w:ascii="Times New Roman" w:hAnsi="Times New Roman" w:cs="Times New Roman"/>
        </w:rPr>
        <w:t xml:space="preserve">sistema de indústria responsável (sir) </w:t>
      </w:r>
      <w:r w:rsidR="003474DA">
        <w:rPr>
          <w:rFonts w:ascii="Times New Roman" w:hAnsi="Times New Roman" w:cs="Times New Roman"/>
        </w:rPr>
        <w:br/>
      </w:r>
      <w:r w:rsidRPr="001B1D97">
        <w:rPr>
          <w:rFonts w:ascii="Times New Roman" w:hAnsi="Times New Roman" w:cs="Times New Roman"/>
        </w:rPr>
        <w:t>declaração de compatibilidade com o uso industrial</w:t>
      </w:r>
    </w:p>
    <w:p w:rsidR="001B1D97" w:rsidRPr="00627E1F" w:rsidRDefault="001B1D97" w:rsidP="001B1D97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bookmarkStart w:id="6" w:name="_Hlk9848050"/>
      <w:r w:rsidRPr="00627E1F">
        <w:rPr>
          <w:rFonts w:ascii="Times New Roman" w:hAnsi="Times New Roman" w:cs="Times New Roman"/>
        </w:rPr>
        <w:t>REQUERENTE</w:t>
      </w:r>
    </w:p>
    <w:p w:rsidR="001B1D97" w:rsidRPr="00627E1F" w:rsidRDefault="001B1D97" w:rsidP="001B1D97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 xml:space="preserve">NOME  </w: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1B1D97" w:rsidRPr="00627E1F" w:rsidRDefault="001B1D97" w:rsidP="001B1D97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627E1F">
        <w:rPr>
          <w:rFonts w:ascii="Times New Roman" w:hAnsi="Times New Roman" w:cs="Times New Roman"/>
          <w:color w:val="auto"/>
        </w:rPr>
        <w:t xml:space="preserve">residente/com sede em 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1B1D97" w:rsidRPr="00627E1F" w:rsidRDefault="001B1D97" w:rsidP="001B1D97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627E1F">
        <w:rPr>
          <w:rFonts w:ascii="Times New Roman" w:hAnsi="Times New Roman" w:cs="Times New Roman"/>
          <w:color w:val="auto"/>
        </w:rPr>
        <w:t>código postal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Fonts w:ascii="Times New Roman" w:hAnsi="Times New Roman" w:cs="Times New Roman"/>
          <w:color w:val="auto"/>
        </w:rPr>
        <w:t xml:space="preserve"> —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:rsidR="001B1D97" w:rsidRPr="00627E1F" w:rsidRDefault="001B1D97" w:rsidP="001B1D97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 xml:space="preserve">cartão de cidadão </w:t>
      </w:r>
      <w:r w:rsidRPr="00AA1DDD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627E1F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 xml:space="preserve">contribuinte </w:t>
      </w:r>
      <w:r w:rsidRPr="00AA1DDD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1B1D97" w:rsidRPr="00627E1F" w:rsidRDefault="001B1D97" w:rsidP="001B1D97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627E1F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627E1F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1B1D97" w:rsidRPr="00627E1F" w:rsidRDefault="001B1D97" w:rsidP="001B1D97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1B1D97" w:rsidRPr="00627E1F" w:rsidRDefault="001B1D97" w:rsidP="001B1D9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B1D97" w:rsidRPr="00627E1F" w:rsidRDefault="001B1D97" w:rsidP="001B1D9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B1D97" w:rsidRPr="003113D6" w:rsidRDefault="001B1D97" w:rsidP="001B1D97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bookmarkStart w:id="12" w:name="_Hlk9434067"/>
      <w:bookmarkEnd w:id="5"/>
      <w:r w:rsidRPr="003113D6">
        <w:rPr>
          <w:rFonts w:ascii="Times New Roman" w:hAnsi="Times New Roman" w:cs="Times New Roman"/>
          <w:color w:val="auto"/>
        </w:rPr>
        <w:t>Na qualidade de:</w:t>
      </w:r>
    </w:p>
    <w:p w:rsidR="001B1D97" w:rsidRPr="003113D6" w:rsidRDefault="0066426B" w:rsidP="001B1D97">
      <w:pPr>
        <w:pStyle w:val="4TEXTOCHECKBOX"/>
        <w:tabs>
          <w:tab w:val="clear" w:pos="340"/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D97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B1D97" w:rsidRPr="003113D6">
        <w:rPr>
          <w:rFonts w:ascii="Times New Roman" w:hAnsi="Times New Roman" w:cs="Times New Roman"/>
          <w:color w:val="auto"/>
        </w:rPr>
        <w:t xml:space="preserve"> Proprietário</w:t>
      </w:r>
      <w:r w:rsidR="001B1D97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D97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B1D97" w:rsidRPr="003113D6">
        <w:rPr>
          <w:rFonts w:ascii="Times New Roman" w:hAnsi="Times New Roman" w:cs="Times New Roman"/>
          <w:color w:val="auto"/>
        </w:rPr>
        <w:t xml:space="preserve"> Arrendatário</w:t>
      </w:r>
      <w:r w:rsidR="001B1D97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D97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B1D97" w:rsidRPr="003113D6">
        <w:rPr>
          <w:rFonts w:ascii="Times New Roman" w:hAnsi="Times New Roman" w:cs="Times New Roman"/>
          <w:color w:val="auto"/>
        </w:rPr>
        <w:t xml:space="preserve"> Comodatário</w:t>
      </w:r>
      <w:r w:rsidR="001B1D97" w:rsidRPr="003113D6">
        <w:rPr>
          <w:rFonts w:ascii="Times New Roman" w:hAnsi="Times New Roman" w:cs="Times New Roman"/>
          <w:color w:val="auto"/>
        </w:rPr>
        <w:tab/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D97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B1D97" w:rsidRPr="003113D6">
        <w:rPr>
          <w:rFonts w:ascii="Times New Roman" w:hAnsi="Times New Roman" w:cs="Times New Roman"/>
          <w:color w:val="auto"/>
        </w:rPr>
        <w:t xml:space="preserve"> superficiário </w:t>
      </w:r>
    </w:p>
    <w:p w:rsidR="001B1D97" w:rsidRPr="003113D6" w:rsidRDefault="0066426B" w:rsidP="001B1D97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D97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B1D97" w:rsidRPr="003113D6">
        <w:rPr>
          <w:rFonts w:ascii="Times New Roman" w:hAnsi="Times New Roman" w:cs="Times New Roman"/>
          <w:color w:val="auto"/>
        </w:rPr>
        <w:t xml:space="preserve"> Usufrutuário  </w:t>
      </w:r>
      <w:r w:rsidR="001B1D97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D97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B1D97" w:rsidRPr="003113D6">
        <w:rPr>
          <w:rFonts w:ascii="Times New Roman" w:hAnsi="Times New Roman" w:cs="Times New Roman"/>
          <w:color w:val="auto"/>
        </w:rPr>
        <w:t xml:space="preserve"> OUTRO</w:t>
      </w:r>
      <w:r w:rsidR="001B1D97">
        <w:rPr>
          <w:rFonts w:ascii="Times New Roman" w:hAnsi="Times New Roman" w:cs="Times New Roman"/>
          <w:color w:val="auto"/>
        </w:rPr>
        <w:t xml:space="preserve"> </w:t>
      </w:r>
      <w:r w:rsidR="001B1D97" w:rsidRPr="003113D6">
        <w:rPr>
          <w:rFonts w:ascii="Times New Roman" w:hAnsi="Times New Roman" w:cs="Times New Roman"/>
          <w:color w:val="auto"/>
        </w:rPr>
        <w:t xml:space="preserve"> </w:t>
      </w:r>
      <w:r w:rsidR="001B1D97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B1D97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1B1D97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1B1D97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1B1D97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B1D97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B1D97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B1D97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B1D97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B1D97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1B1D97" w:rsidRPr="003113D6">
        <w:rPr>
          <w:rStyle w:val="OSUBLINHADO"/>
          <w:rFonts w:ascii="Times New Roman" w:hAnsi="Times New Roman" w:cs="Times New Roman"/>
          <w:color w:val="auto"/>
        </w:rPr>
        <w:tab/>
      </w:r>
    </w:p>
    <w:bookmarkEnd w:id="12"/>
    <w:p w:rsidR="001B1D97" w:rsidRPr="003113D6" w:rsidRDefault="001B1D97" w:rsidP="001B1D97">
      <w:pPr>
        <w:pStyle w:val="5CAMPOSEPARADOR"/>
        <w:outlineLvl w:val="0"/>
        <w:rPr>
          <w:rFonts w:ascii="Times New Roman" w:hAnsi="Times New Roman" w:cs="Times New Roman"/>
        </w:rPr>
      </w:pPr>
      <w:r w:rsidRPr="003113D6">
        <w:rPr>
          <w:rFonts w:ascii="Times New Roman" w:hAnsi="Times New Roman" w:cs="Times New Roman"/>
        </w:rPr>
        <w:t>REpresentante</w:t>
      </w:r>
    </w:p>
    <w:p w:rsidR="001B1D97" w:rsidRPr="003113D6" w:rsidRDefault="001B1D97" w:rsidP="001B1D97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1B1D97" w:rsidRPr="003113D6" w:rsidRDefault="001B1D97" w:rsidP="001B1D97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1B1D97" w:rsidRPr="003113D6" w:rsidRDefault="001B1D97" w:rsidP="001B1D97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1B1D97" w:rsidRPr="003113D6" w:rsidRDefault="001B1D97" w:rsidP="001B1D97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AA1DDD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AA1DDD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1B1D97" w:rsidRPr="003113D6" w:rsidRDefault="001B1D97" w:rsidP="001B1D97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TELEMÓVEL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1B1D97" w:rsidRPr="003113D6" w:rsidRDefault="001B1D97" w:rsidP="001B1D97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1B1D97" w:rsidRPr="003113D6" w:rsidRDefault="001B1D97" w:rsidP="001B1D9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B1D97" w:rsidRPr="003113D6" w:rsidRDefault="001B1D97" w:rsidP="001B1D9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B1D97" w:rsidRPr="003113D6" w:rsidRDefault="001B1D97" w:rsidP="001B1D97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1B1D97" w:rsidRPr="003113D6" w:rsidRDefault="0066426B" w:rsidP="001B1D97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D97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D97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B1D97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D97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679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1B1D97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1B1D9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B1D9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B1D9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1B1D9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1B1D9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1B1D9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B1D9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B1D9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B1D9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B1D9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B1D9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B1D97" w:rsidRPr="00627E1F" w:rsidRDefault="001B1D97" w:rsidP="001B1D97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6"/>
    <w:p w:rsidR="00264CDA" w:rsidRPr="001B1D97" w:rsidRDefault="000D7FC7" w:rsidP="00AC0A14">
      <w:pPr>
        <w:pStyle w:val="3TITULO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1B1D97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AC0A14" w:rsidRPr="001B1D97" w:rsidRDefault="00016F5F" w:rsidP="00AC0A14">
      <w:pPr>
        <w:pStyle w:val="4TEXTOSEMESPAO"/>
        <w:tabs>
          <w:tab w:val="left" w:pos="9072"/>
        </w:tabs>
        <w:spacing w:before="120"/>
        <w:rPr>
          <w:rStyle w:val="OSUBLINHADO"/>
          <w:rFonts w:ascii="Times New Roman" w:hAnsi="Times New Roman" w:cs="Times New Roman"/>
          <w:caps/>
          <w:noProof/>
          <w:color w:val="auto"/>
        </w:rPr>
      </w:pPr>
      <w:r w:rsidRPr="001B1D97">
        <w:rPr>
          <w:rFonts w:ascii="Times New Roman" w:hAnsi="Times New Roman" w:cs="Times New Roman"/>
          <w:color w:val="auto"/>
        </w:rPr>
        <w:t xml:space="preserve">Declaração sobre a compatibilidade de unidade industrial </w:t>
      </w:r>
      <w:r w:rsid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tab/>
      </w:r>
    </w:p>
    <w:p w:rsidR="00016F5F" w:rsidRPr="001B1D97" w:rsidRDefault="00016F5F" w:rsidP="00AC0A14">
      <w:pPr>
        <w:pStyle w:val="4TEXTOSEMESPAO"/>
        <w:tabs>
          <w:tab w:val="left" w:pos="9072"/>
        </w:tabs>
        <w:spacing w:before="120"/>
        <w:rPr>
          <w:rStyle w:val="OSUBLINHADO"/>
          <w:rFonts w:ascii="Times New Roman" w:hAnsi="Times New Roman" w:cs="Times New Roman"/>
          <w:caps/>
          <w:noProof/>
          <w:color w:val="auto"/>
        </w:rPr>
      </w:pPr>
      <w:r w:rsidRPr="001B1D97">
        <w:rPr>
          <w:rFonts w:ascii="Times New Roman" w:hAnsi="Times New Roman" w:cs="Times New Roman"/>
        </w:rPr>
        <w:lastRenderedPageBreak/>
        <w:t>descrita pelo CAE</w:t>
      </w:r>
      <w:r w:rsidR="001B1D97">
        <w:rPr>
          <w:rFonts w:ascii="Times New Roman" w:hAnsi="Times New Roman" w:cs="Times New Roman"/>
        </w:rPr>
        <w:t xml:space="preserve">  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tab/>
      </w:r>
    </w:p>
    <w:p w:rsidR="00016F5F" w:rsidRPr="001B1D97" w:rsidRDefault="00016F5F" w:rsidP="00AC0A14">
      <w:pPr>
        <w:pStyle w:val="4TEXTOSEMESPAO"/>
        <w:tabs>
          <w:tab w:val="left" w:pos="9072"/>
        </w:tabs>
        <w:spacing w:before="120"/>
        <w:rPr>
          <w:rStyle w:val="OSUBLINHADO"/>
          <w:rFonts w:ascii="Times New Roman" w:hAnsi="Times New Roman" w:cs="Times New Roman"/>
          <w:caps/>
          <w:noProof/>
          <w:color w:val="auto"/>
        </w:rPr>
      </w:pPr>
      <w:r w:rsidRPr="001B1D97">
        <w:rPr>
          <w:rFonts w:ascii="Times New Roman" w:hAnsi="Times New Roman" w:cs="Times New Roman"/>
        </w:rPr>
        <w:t xml:space="preserve">produção de </w:t>
      </w:r>
      <w:r w:rsidR="001B1D97">
        <w:rPr>
          <w:rFonts w:ascii="Times New Roman" w:hAnsi="Times New Roman" w:cs="Times New Roman"/>
        </w:rPr>
        <w:t xml:space="preserve"> 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tab/>
      </w:r>
      <w:r w:rsidR="001B1D97">
        <w:rPr>
          <w:rStyle w:val="OSUBLINHADO"/>
          <w:rFonts w:ascii="Times New Roman" w:hAnsi="Times New Roman" w:cs="Times New Roman"/>
          <w:caps/>
          <w:noProof/>
          <w:color w:val="auto"/>
        </w:rPr>
        <w:br/>
      </w:r>
      <w:r w:rsidRPr="001B1D97">
        <w:rPr>
          <w:rFonts w:ascii="Times New Roman" w:hAnsi="Times New Roman" w:cs="Times New Roman"/>
          <w:sz w:val="16"/>
          <w:szCs w:val="16"/>
        </w:rPr>
        <w:t>(caracterização detalhada da atividade com referência aos produtos intermédios e finais)</w:t>
      </w:r>
    </w:p>
    <w:p w:rsidR="00ED05C2" w:rsidRPr="001B1D97" w:rsidRDefault="00016F5F" w:rsidP="00AC0A14">
      <w:pPr>
        <w:pStyle w:val="4TEXTOSEMESPAO"/>
        <w:spacing w:before="120"/>
        <w:rPr>
          <w:rFonts w:ascii="Times New Roman" w:hAnsi="Times New Roman" w:cs="Times New Roman"/>
          <w:caps/>
          <w:noProof/>
          <w:color w:val="auto"/>
          <w:shd w:val="clear" w:color="auto" w:fill="E7E6E6" w:themeFill="background2"/>
        </w:rPr>
      </w:pPr>
      <w:r w:rsidRPr="001B1D97">
        <w:rPr>
          <w:rFonts w:ascii="Times New Roman" w:hAnsi="Times New Roman" w:cs="Times New Roman"/>
          <w:color w:val="auto"/>
        </w:rPr>
        <w:t xml:space="preserve">com </w:t>
      </w:r>
      <w:r w:rsidR="0078735C" w:rsidRPr="001B1D97">
        <w:rPr>
          <w:rFonts w:ascii="Times New Roman" w:hAnsi="Times New Roman" w:cs="Times New Roman"/>
          <w:color w:val="auto"/>
        </w:rPr>
        <w:t xml:space="preserve">o </w:t>
      </w:r>
      <w:r w:rsidRPr="001B1D97">
        <w:rPr>
          <w:rFonts w:ascii="Times New Roman" w:hAnsi="Times New Roman" w:cs="Times New Roman"/>
          <w:color w:val="auto"/>
        </w:rPr>
        <w:t>uso titulado p</w:t>
      </w:r>
      <w:r w:rsidR="0078735C" w:rsidRPr="001B1D97">
        <w:rPr>
          <w:rFonts w:ascii="Times New Roman" w:hAnsi="Times New Roman" w:cs="Times New Roman"/>
          <w:color w:val="auto"/>
        </w:rPr>
        <w:t>elo</w:t>
      </w:r>
      <w:r w:rsidRPr="001B1D97">
        <w:rPr>
          <w:rFonts w:ascii="Times New Roman" w:hAnsi="Times New Roman" w:cs="Times New Roman"/>
          <w:color w:val="auto"/>
        </w:rPr>
        <w:t xml:space="preserve"> alvará de utilização n.º</w:t>
      </w:r>
      <w:r w:rsidR="001B1D97">
        <w:rPr>
          <w:rFonts w:ascii="Times New Roman" w:hAnsi="Times New Roman" w:cs="Times New Roman"/>
          <w:color w:val="auto"/>
        </w:rPr>
        <w:t xml:space="preserve">  </w:t>
      </w:r>
      <w:r w:rsidRP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t xml:space="preserve">  </w:t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  <w:shd w:val="clear" w:color="auto" w:fill="FFFFFF" w:themeFill="background1"/>
        </w:rPr>
        <w:t>/</w:t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tab/>
      </w:r>
    </w:p>
    <w:p w:rsidR="00ED05C2" w:rsidRPr="001B1D97" w:rsidRDefault="00ED05C2" w:rsidP="00AC0A14">
      <w:pPr>
        <w:pStyle w:val="4TEXTOSEMESPAO"/>
        <w:spacing w:before="240"/>
        <w:rPr>
          <w:rFonts w:ascii="Times New Roman" w:hAnsi="Times New Roman" w:cs="Times New Roman"/>
        </w:rPr>
      </w:pPr>
      <w:r w:rsidRPr="001B1D97">
        <w:rPr>
          <w:rFonts w:ascii="Times New Roman" w:hAnsi="Times New Roman" w:cs="Times New Roman"/>
        </w:rPr>
        <w:t>O pedido destina-se a instruir a mera comunicação prévia no portal de licenciamento industrial.</w:t>
      </w:r>
    </w:p>
    <w:p w:rsidR="00016F5F" w:rsidRPr="001B1D97" w:rsidRDefault="00016F5F" w:rsidP="00016F5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1B1D97">
        <w:rPr>
          <w:rFonts w:ascii="Times New Roman" w:hAnsi="Times New Roman" w:cs="Times New Roman"/>
        </w:rPr>
        <w:t>identificação do imóvel</w:t>
      </w:r>
    </w:p>
    <w:p w:rsidR="00016F5F" w:rsidRPr="001B1D97" w:rsidRDefault="0066426B" w:rsidP="00AC0A14">
      <w:pPr>
        <w:pStyle w:val="4TEXTOCHECKBOX"/>
        <w:tabs>
          <w:tab w:val="left" w:pos="1560"/>
          <w:tab w:val="left" w:pos="3261"/>
          <w:tab w:val="left" w:pos="4678"/>
        </w:tabs>
        <w:rPr>
          <w:rFonts w:ascii="Times New Roman" w:hAnsi="Times New Roman" w:cs="Times New Roman"/>
          <w:caps w:val="0"/>
          <w:color w:val="auto"/>
          <w:sz w:val="18"/>
          <w:szCs w:val="18"/>
        </w:rPr>
      </w:pP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1726076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474DA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016F5F" w:rsidRPr="001B1D97">
        <w:rPr>
          <w:rFonts w:ascii="Times New Roman" w:hAnsi="Times New Roman" w:cs="Times New Roman"/>
          <w:color w:val="auto"/>
        </w:rPr>
        <w:t xml:space="preserve"> </w:t>
      </w:r>
      <w:r w:rsidR="00016F5F" w:rsidRPr="001B1D97">
        <w:rPr>
          <w:rFonts w:ascii="Times New Roman" w:hAnsi="Times New Roman" w:cs="Times New Roman"/>
          <w:color w:val="auto"/>
          <w:szCs w:val="18"/>
        </w:rPr>
        <w:t>Edifício</w:t>
      </w:r>
      <w:r w:rsidR="00016F5F"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-17019310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474DA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016F5F" w:rsidRPr="001B1D97">
        <w:rPr>
          <w:rFonts w:ascii="Times New Roman" w:hAnsi="Times New Roman" w:cs="Times New Roman"/>
          <w:color w:val="auto"/>
        </w:rPr>
        <w:t xml:space="preserve"> </w:t>
      </w:r>
      <w:r w:rsidR="00016F5F" w:rsidRPr="001B1D97">
        <w:rPr>
          <w:rFonts w:ascii="Times New Roman" w:hAnsi="Times New Roman" w:cs="Times New Roman"/>
          <w:color w:val="auto"/>
          <w:szCs w:val="18"/>
        </w:rPr>
        <w:t>Fração</w:t>
      </w:r>
      <w:r w:rsidR="00016F5F"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4963891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474DA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016F5F" w:rsidRPr="001B1D97">
        <w:rPr>
          <w:rFonts w:ascii="Times New Roman" w:hAnsi="Times New Roman" w:cs="Times New Roman"/>
          <w:color w:val="auto"/>
        </w:rPr>
        <w:t xml:space="preserve"> </w:t>
      </w:r>
      <w:r w:rsidR="0078735C" w:rsidRPr="001B1D97">
        <w:rPr>
          <w:rFonts w:ascii="Times New Roman" w:hAnsi="Times New Roman" w:cs="Times New Roman"/>
          <w:color w:val="auto"/>
          <w:szCs w:val="18"/>
        </w:rPr>
        <w:t>Fogo</w:t>
      </w:r>
      <w:r w:rsidR="00016F5F"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2325783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B1D97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016F5F" w:rsidRPr="001B1D97">
        <w:rPr>
          <w:rFonts w:ascii="Times New Roman" w:hAnsi="Times New Roman" w:cs="Times New Roman"/>
          <w:color w:val="auto"/>
        </w:rPr>
        <w:t xml:space="preserve"> </w:t>
      </w:r>
      <w:r w:rsidR="00016F5F" w:rsidRPr="001B1D97">
        <w:rPr>
          <w:rFonts w:ascii="Times New Roman" w:hAnsi="Times New Roman" w:cs="Times New Roman"/>
          <w:color w:val="auto"/>
          <w:szCs w:val="18"/>
        </w:rPr>
        <w:t>Estabelecimento</w:t>
      </w:r>
    </w:p>
    <w:p w:rsidR="00ED05C2" w:rsidRPr="001B1D97" w:rsidRDefault="00ED05C2" w:rsidP="00AC0A14">
      <w:pPr>
        <w:pStyle w:val="4TEXTOCHECKBOX"/>
        <w:tabs>
          <w:tab w:val="left" w:pos="1560"/>
          <w:tab w:val="left" w:pos="3261"/>
          <w:tab w:val="left" w:pos="4678"/>
          <w:tab w:val="left" w:pos="6379"/>
        </w:tabs>
        <w:rPr>
          <w:rFonts w:ascii="Times New Roman" w:hAnsi="Times New Roman" w:cs="Times New Roman"/>
          <w:caps w:val="0"/>
          <w:color w:val="auto"/>
          <w:sz w:val="18"/>
          <w:szCs w:val="18"/>
        </w:rPr>
      </w:pPr>
      <w:r w:rsidRPr="001B1D97">
        <w:rPr>
          <w:rFonts w:ascii="Times New Roman" w:hAnsi="Times New Roman" w:cs="Times New Roman"/>
          <w:caps w:val="0"/>
          <w:color w:val="auto"/>
          <w:sz w:val="20"/>
          <w:szCs w:val="20"/>
        </w:rPr>
        <w:t>Destinado a</w:t>
      </w:r>
      <w:r w:rsidR="00AC0A14" w:rsidRPr="001B1D97">
        <w:rPr>
          <w:rFonts w:ascii="Times New Roman" w:hAnsi="Times New Roman" w:cs="Times New Roman"/>
          <w:caps w:val="0"/>
          <w:color w:val="auto"/>
          <w:sz w:val="20"/>
          <w:szCs w:val="20"/>
        </w:rPr>
        <w:t>:</w:t>
      </w:r>
      <w:r w:rsidR="00AC0A14"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-5630306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B1D97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P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Fonts w:ascii="Times New Roman" w:hAnsi="Times New Roman" w:cs="Times New Roman"/>
          <w:color w:val="auto"/>
          <w:szCs w:val="18"/>
        </w:rPr>
        <w:t>Habitação</w:t>
      </w:r>
      <w:r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1859512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B1D97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P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Fonts w:ascii="Times New Roman" w:hAnsi="Times New Roman" w:cs="Times New Roman"/>
          <w:color w:val="auto"/>
          <w:szCs w:val="18"/>
        </w:rPr>
        <w:t>Comércio</w:t>
      </w:r>
      <w:r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3532347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B1D97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P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Fonts w:ascii="Times New Roman" w:hAnsi="Times New Roman" w:cs="Times New Roman"/>
          <w:color w:val="auto"/>
          <w:szCs w:val="18"/>
        </w:rPr>
        <w:t>Serviços</w:t>
      </w:r>
      <w:r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 </w:t>
      </w:r>
      <w:r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0508162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474DA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1B1D97">
        <w:rPr>
          <w:rStyle w:val="0QUADRADO"/>
          <w:rFonts w:ascii="Times New Roman" w:eastAsia="Times New Roman" w:hAnsi="Times New Roman" w:cs="Times New Roman"/>
          <w:color w:val="auto"/>
        </w:rPr>
        <w:t xml:space="preserve"> </w:t>
      </w:r>
      <w:r w:rsidRPr="001B1D97">
        <w:rPr>
          <w:rFonts w:ascii="Times New Roman" w:hAnsi="Times New Roman" w:cs="Times New Roman"/>
          <w:color w:val="auto"/>
          <w:szCs w:val="18"/>
        </w:rPr>
        <w:t>Armazenagem</w:t>
      </w:r>
    </w:p>
    <w:p w:rsidR="00016F5F" w:rsidRPr="001B1D97" w:rsidRDefault="00016F5F" w:rsidP="00016F5F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1B1D97">
        <w:rPr>
          <w:rFonts w:ascii="Times New Roman" w:hAnsi="Times New Roman" w:cs="Times New Roman"/>
          <w:color w:val="auto"/>
        </w:rPr>
        <w:t xml:space="preserve">endereço  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1B1D97">
        <w:rPr>
          <w:rStyle w:val="OSUBLINHADO"/>
          <w:rFonts w:ascii="Times New Roman" w:hAnsi="Times New Roman" w:cs="Times New Roman"/>
          <w:color w:val="auto"/>
        </w:rPr>
        <w:tab/>
      </w:r>
    </w:p>
    <w:p w:rsidR="00016F5F" w:rsidRPr="001B1D97" w:rsidRDefault="00016F5F" w:rsidP="00016F5F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1B1D97">
        <w:rPr>
          <w:rFonts w:ascii="Times New Roman" w:hAnsi="Times New Roman" w:cs="Times New Roman"/>
          <w:color w:val="auto"/>
        </w:rPr>
        <w:t>freguesia</w:t>
      </w:r>
      <w:r w:rsid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1B1D97">
        <w:rPr>
          <w:rStyle w:val="OSUBLINHADO"/>
          <w:rFonts w:ascii="Times New Roman" w:hAnsi="Times New Roman" w:cs="Times New Roman"/>
          <w:color w:val="auto"/>
        </w:rPr>
        <w:tab/>
      </w:r>
    </w:p>
    <w:p w:rsidR="00016F5F" w:rsidRPr="001B1D97" w:rsidRDefault="00016F5F" w:rsidP="00016F5F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1B1D97">
        <w:rPr>
          <w:rFonts w:ascii="Times New Roman" w:hAnsi="Times New Roman" w:cs="Times New Roman"/>
          <w:color w:val="auto"/>
        </w:rPr>
        <w:t>código postal</w:t>
      </w:r>
      <w:r w:rsid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1B1D97">
        <w:rPr>
          <w:rStyle w:val="OSUBLINHADO"/>
          <w:rFonts w:ascii="Times New Roman" w:hAnsi="Times New Roman" w:cs="Times New Roman"/>
          <w:color w:val="auto"/>
        </w:rPr>
        <w:tab/>
      </w:r>
      <w:r w:rsidRPr="001B1D97">
        <w:rPr>
          <w:rFonts w:ascii="Times New Roman" w:hAnsi="Times New Roman" w:cs="Times New Roman"/>
          <w:color w:val="auto"/>
        </w:rPr>
        <w:t xml:space="preserve"> — 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1B1D9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1B1D97">
        <w:rPr>
          <w:rFonts w:ascii="Times New Roman" w:hAnsi="Times New Roman" w:cs="Times New Roman"/>
          <w:color w:val="auto"/>
        </w:rPr>
        <w:t xml:space="preserve">localidaDe 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1B1D97">
        <w:rPr>
          <w:rStyle w:val="OSUBLINHADO"/>
          <w:rFonts w:ascii="Times New Roman" w:hAnsi="Times New Roman" w:cs="Times New Roman"/>
          <w:color w:val="auto"/>
        </w:rPr>
        <w:tab/>
      </w:r>
    </w:p>
    <w:p w:rsidR="00016F5F" w:rsidRPr="001B1D97" w:rsidRDefault="00016F5F" w:rsidP="00016F5F">
      <w:pPr>
        <w:pStyle w:val="4TEXTOCOMESPAO"/>
        <w:spacing w:before="240"/>
        <w:rPr>
          <w:rFonts w:ascii="Times New Roman" w:hAnsi="Times New Roman" w:cs="Times New Roman"/>
          <w:caps/>
          <w:color w:val="auto"/>
          <w:sz w:val="16"/>
        </w:rPr>
      </w:pPr>
      <w:r w:rsidRPr="001B1D97">
        <w:rPr>
          <w:rFonts w:ascii="Times New Roman" w:hAnsi="Times New Roman" w:cs="Times New Roman"/>
          <w:caps/>
          <w:color w:val="auto"/>
          <w:sz w:val="16"/>
        </w:rPr>
        <w:t>Códigos de acesso:</w:t>
      </w:r>
    </w:p>
    <w:p w:rsidR="00016F5F" w:rsidRPr="001B1D97" w:rsidRDefault="0066426B" w:rsidP="00016F5F">
      <w:pPr>
        <w:pStyle w:val="4TEXTOCHECKBOXAVANADO"/>
        <w:tabs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200708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B9" w:rsidRPr="001B1D97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16F5F" w:rsidRPr="001B1D97">
        <w:rPr>
          <w:rFonts w:ascii="Times New Roman" w:hAnsi="Times New Roman" w:cs="Times New Roman"/>
          <w:color w:val="auto"/>
        </w:rPr>
        <w:t xml:space="preserve"> Registo Predial: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16F5F" w:rsidRPr="001B1D97">
        <w:rPr>
          <w:rStyle w:val="OSUBLINHADO"/>
          <w:rFonts w:ascii="Times New Roman" w:hAnsi="Times New Roman" w:cs="Times New Roman"/>
          <w:color w:val="auto"/>
        </w:rPr>
        <w:tab/>
      </w:r>
    </w:p>
    <w:p w:rsidR="00016F5F" w:rsidRPr="001B1D97" w:rsidRDefault="0066426B" w:rsidP="00016F5F">
      <w:pPr>
        <w:pStyle w:val="4TEXTOCHECKBOXAVANADO"/>
        <w:tabs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32339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B9" w:rsidRPr="001B1D97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16F5F" w:rsidRPr="001B1D97">
        <w:rPr>
          <w:rFonts w:ascii="Times New Roman" w:hAnsi="Times New Roman" w:cs="Times New Roman"/>
          <w:color w:val="auto"/>
        </w:rPr>
        <w:t xml:space="preserve"> Registo Comercial: 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16F5F" w:rsidRPr="001B1D97">
        <w:rPr>
          <w:rStyle w:val="OSUBLINHADO"/>
          <w:rFonts w:ascii="Times New Roman" w:hAnsi="Times New Roman" w:cs="Times New Roman"/>
          <w:color w:val="auto"/>
        </w:rPr>
        <w:tab/>
      </w:r>
    </w:p>
    <w:p w:rsidR="00016F5F" w:rsidRPr="001B1D97" w:rsidRDefault="0066426B" w:rsidP="00016F5F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</w:rPr>
          <w:id w:val="-36460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B9" w:rsidRPr="001B1D97">
            <w:rPr>
              <w:rFonts w:ascii="Segoe UI Symbol" w:eastAsia="MS Gothic" w:hAnsi="Segoe UI Symbol" w:cs="Segoe UI Symbol"/>
              <w:color w:val="auto"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="00016F5F" w:rsidRPr="001B1D97">
        <w:rPr>
          <w:rFonts w:ascii="Times New Roman" w:hAnsi="Times New Roman" w:cs="Times New Roman"/>
          <w:color w:val="auto"/>
        </w:rPr>
        <w:t xml:space="preserve"> Outro: 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16F5F" w:rsidRPr="001B1D97">
        <w:rPr>
          <w:rStyle w:val="OSUBLINHADO"/>
          <w:rFonts w:ascii="Times New Roman" w:hAnsi="Times New Roman" w:cs="Times New Roman"/>
          <w:color w:val="auto"/>
        </w:rPr>
        <w:tab/>
      </w:r>
    </w:p>
    <w:p w:rsidR="003474DA" w:rsidRPr="00BD207A" w:rsidRDefault="003474DA" w:rsidP="003474DA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360" w:after="120" w:line="240" w:lineRule="exac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</w:pPr>
      <w:r w:rsidRPr="00BD207A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 xml:space="preserve">Informação complementar: </w:t>
      </w:r>
    </w:p>
    <w:p w:rsidR="003474DA" w:rsidRPr="00EA1BB1" w:rsidRDefault="0066426B" w:rsidP="003474DA">
      <w:pPr>
        <w:keepNext/>
        <w:keepLines/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-163987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4DA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3474DA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3474DA" w:rsidRPr="00EA1BB1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Existe processo </w:t>
      </w:r>
    </w:p>
    <w:p w:rsidR="003474DA" w:rsidRPr="00EA1BB1" w:rsidRDefault="003474DA" w:rsidP="003474DA">
      <w:pPr>
        <w:widowControl w:val="0"/>
        <w:tabs>
          <w:tab w:val="left" w:pos="851"/>
          <w:tab w:val="left" w:pos="4536"/>
          <w:tab w:val="left" w:pos="7230"/>
        </w:tabs>
        <w:suppressAutoHyphens/>
        <w:autoSpaceDE w:val="0"/>
        <w:autoSpaceDN w:val="0"/>
        <w:adjustRightInd w:val="0"/>
        <w:spacing w:before="57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 do processo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BD207A"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  <w:t xml:space="preserve">  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Ano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  <w:t xml:space="preserve"> </w:t>
      </w:r>
    </w:p>
    <w:p w:rsidR="003474DA" w:rsidRPr="00EA1BB1" w:rsidRDefault="003474DA" w:rsidP="003474DA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3474DA" w:rsidRPr="00EA1BB1" w:rsidRDefault="0066426B" w:rsidP="003474DA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KozMinPr6N-Regular" w:hAnsi="Times New Roman" w:cs="Times New Roman"/>
            <w:position w:val="-2"/>
            <w:lang w:val="pt-PT"/>
          </w:rPr>
          <w:id w:val="110068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4DA">
            <w:rPr>
              <w:rFonts w:ascii="MS Gothic" w:eastAsia="MS Gothic" w:hAnsi="MS Gothic" w:cs="Times New Roman" w:hint="eastAsia"/>
              <w:position w:val="-2"/>
              <w:lang w:val="pt-PT"/>
            </w:rPr>
            <w:t>☐</w:t>
          </w:r>
        </w:sdtContent>
      </w:sdt>
      <w:r w:rsidR="003474DA" w:rsidRPr="00EA1BB1">
        <w:rPr>
          <w:rFonts w:ascii="Times New Roman" w:eastAsia="Times New Roman" w:hAnsi="Times New Roman" w:cs="Times New Roman"/>
          <w:lang w:val="pt-PT"/>
        </w:rPr>
        <w:t xml:space="preserve"> </w:t>
      </w:r>
      <w:r w:rsidR="003474DA" w:rsidRPr="00EA1BB1">
        <w:rPr>
          <w:rFonts w:ascii="Times New Roman" w:eastAsia="Times New Roman" w:hAnsi="Times New Roman" w:cs="Times New Roman"/>
          <w:sz w:val="20"/>
          <w:szCs w:val="20"/>
          <w:lang w:val="pt-PT"/>
        </w:rPr>
        <w:t>Não existe processo</w:t>
      </w:r>
    </w:p>
    <w:p w:rsidR="00264CDA" w:rsidRPr="001B1D97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1B1D97">
        <w:rPr>
          <w:rFonts w:ascii="Times New Roman" w:hAnsi="Times New Roman" w:cs="Times New Roman"/>
        </w:rPr>
        <w:t>MEIOS DE NOTIFICAÇÃO</w:t>
      </w:r>
    </w:p>
    <w:p w:rsidR="00264CDA" w:rsidRPr="001B1D97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1B1D97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1B1D97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1B1D97">
        <w:rPr>
          <w:rFonts w:ascii="Times New Roman" w:hAnsi="Times New Roman" w:cs="Times New Roman"/>
          <w:color w:val="auto"/>
        </w:rPr>
        <w:t xml:space="preserve">e-mail </w:t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1B1D97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1B1D97" w:rsidRDefault="0066426B" w:rsidP="00655C6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0"/>
            <w:szCs w:val="20"/>
            <w:shd w:val="clear" w:color="auto" w:fill="FFFFFF" w:themeFill="background1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1B1D97">
            <w:rPr>
              <w:rFonts w:ascii="Segoe UI Symbol" w:eastAsia="MS Gothic" w:hAnsi="Segoe UI Symbol" w:cs="Segoe UI Symbol"/>
              <w:color w:val="auto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0D7FC7" w:rsidRPr="001B1D97">
        <w:rPr>
          <w:rFonts w:ascii="Times New Roman" w:hAnsi="Times New Roman" w:cs="Times New Roman"/>
          <w:color w:val="auto"/>
        </w:rPr>
        <w:t xml:space="preserve"> Técnico autor do projeto: </w:t>
      </w:r>
      <w:r w:rsidR="000D7FC7" w:rsidRPr="001B1D97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0D7FC7" w:rsidRPr="001B1D97">
        <w:rPr>
          <w:rFonts w:ascii="Times New Roman" w:hAnsi="Times New Roman" w:cs="Times New Roman"/>
          <w:b/>
          <w:color w:val="auto"/>
        </w:rPr>
        <w:t xml:space="preserve"> </w:t>
      </w:r>
      <w:r w:rsidR="000D7FC7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 xml:space="preserve"> </w:t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D477D" w:rsidRPr="001B1D97">
        <w:rPr>
          <w:rStyle w:val="OSUBLINHADO"/>
          <w:rFonts w:ascii="Times New Roman" w:hAnsi="Times New Roman" w:cs="Times New Roman"/>
          <w:color w:val="auto"/>
        </w:rPr>
        <w:tab/>
      </w:r>
    </w:p>
    <w:p w:rsidR="00ED05C2" w:rsidRPr="001B1D97" w:rsidRDefault="000D7FC7" w:rsidP="00ED05C2">
      <w:pPr>
        <w:pStyle w:val="5CAMPOSEPARADOR"/>
        <w:keepNext/>
        <w:keepLines/>
        <w:outlineLvl w:val="0"/>
        <w:rPr>
          <w:rStyle w:val="OSUBLINHADO"/>
          <w:rFonts w:ascii="Times New Roman" w:hAnsi="Times New Roman" w:cs="Times New Roman"/>
          <w:color w:val="FFFFFF"/>
          <w:shd w:val="clear" w:color="auto" w:fill="auto"/>
        </w:rPr>
      </w:pPr>
      <w:r w:rsidRPr="001B1D97">
        <w:rPr>
          <w:rFonts w:ascii="Times New Roman" w:hAnsi="Times New Roman" w:cs="Times New Roman"/>
        </w:rPr>
        <w:t>OBSERVAÇÕES</w:t>
      </w:r>
    </w:p>
    <w:p w:rsidR="00264CDA" w:rsidRPr="001B1D97" w:rsidRDefault="002975D7" w:rsidP="00AC0A1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3" w:name="Texto8"/>
      <w:r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1B1D97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3"/>
      <w:r w:rsidR="0082318B" w:rsidRPr="001B1D9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1B1D9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1B1D9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3474DA" w:rsidRPr="00EE16D6" w:rsidRDefault="003474DA" w:rsidP="003474DA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4" w:name="_Hlk9610359"/>
      <w:bookmarkStart w:id="15" w:name="_Hlk9848729"/>
      <w:r>
        <w:rPr>
          <w:rFonts w:ascii="Times New Roman" w:hAnsi="Times New Roman" w:cs="Times New Roman"/>
        </w:rPr>
        <w:t>informações adicionais</w:t>
      </w:r>
    </w:p>
    <w:p w:rsidR="003474DA" w:rsidRPr="00EE16D6" w:rsidRDefault="003474DA" w:rsidP="003474DA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6" w:name="_Hlk8655790"/>
      <w:bookmarkStart w:id="17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3474DA" w:rsidRPr="00EE16D6" w:rsidRDefault="003474DA" w:rsidP="003474DA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3474DA" w:rsidRPr="00EE16D6" w:rsidRDefault="003474DA" w:rsidP="003474DA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3474DA" w:rsidRPr="00EE16D6" w:rsidRDefault="003474DA" w:rsidP="003474DA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3474DA" w:rsidRPr="00EE16D6" w:rsidRDefault="003474DA" w:rsidP="003474DA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3474DA" w:rsidRPr="00EE16D6" w:rsidRDefault="003474DA" w:rsidP="003474DA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lastRenderedPageBreak/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3474DA" w:rsidRPr="00EE16D6" w:rsidRDefault="003474DA" w:rsidP="003474DA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3474DA" w:rsidRDefault="003474DA" w:rsidP="003474DA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6"/>
    </w:p>
    <w:p w:rsidR="00953C92" w:rsidRPr="00814656" w:rsidRDefault="00953C92" w:rsidP="00953C92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18" w:name="_Hlk8655305"/>
      <w:r w:rsidRPr="00814656">
        <w:rPr>
          <w:rFonts w:ascii="Times New Roman" w:hAnsi="Times New Roman" w:cs="Times New Roman"/>
          <w:color w:val="FFFFFF" w:themeColor="background1"/>
        </w:rPr>
        <w:t>declaraç</w:t>
      </w:r>
      <w:r>
        <w:rPr>
          <w:rFonts w:ascii="Times New Roman" w:hAnsi="Times New Roman" w:cs="Times New Roman"/>
          <w:color w:val="FFFFFF" w:themeColor="background1"/>
        </w:rPr>
        <w:t>ão</w:t>
      </w:r>
    </w:p>
    <w:p w:rsidR="003474DA" w:rsidRPr="00EE16D6" w:rsidRDefault="003474DA" w:rsidP="003474DA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8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4"/>
    <w:bookmarkEnd w:id="15"/>
    <w:bookmarkEnd w:id="17"/>
    <w:p w:rsidR="003474DA" w:rsidRPr="00CC2978" w:rsidRDefault="003474DA" w:rsidP="003474DA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3474DA" w:rsidRPr="00B515C3" w:rsidRDefault="003474DA" w:rsidP="003474DA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9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9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1B1D97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1B1D97">
        <w:rPr>
          <w:rFonts w:ascii="Times New Roman" w:hAnsi="Times New Roman" w:cs="Times New Roman"/>
          <w:lang w:val="en-GB"/>
        </w:rPr>
        <w:t>LEGISLAÇÃO APLICÁVEL</w:t>
      </w:r>
    </w:p>
    <w:p w:rsidR="009956B8" w:rsidRPr="001B1D97" w:rsidRDefault="009956B8" w:rsidP="00AC0A14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1B1D97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9956B8" w:rsidRPr="001B1D97" w:rsidRDefault="009956B8" w:rsidP="00AC0A14">
      <w:pPr>
        <w:pStyle w:val="4LEGISLAO"/>
        <w:ind w:left="426"/>
        <w:rPr>
          <w:rFonts w:ascii="Times New Roman" w:hAnsi="Times New Roman" w:cs="Times New Roman"/>
          <w:color w:val="auto"/>
          <w:sz w:val="20"/>
          <w:szCs w:val="20"/>
        </w:rPr>
      </w:pPr>
      <w:r w:rsidRPr="001B1D97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:rsidR="009956B8" w:rsidRPr="001B1D97" w:rsidRDefault="009956B8" w:rsidP="00AC0A14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1B1D97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2ª Série n.º 150, de 4 de agosto.</w:t>
      </w:r>
    </w:p>
    <w:p w:rsidR="003474DA" w:rsidRPr="003474DA" w:rsidRDefault="0031156C" w:rsidP="00576F98">
      <w:pPr>
        <w:pStyle w:val="4LEGISLAO"/>
        <w:spacing w:after="360"/>
        <w:ind w:left="426" w:hanging="284"/>
        <w:rPr>
          <w:rFonts w:ascii="Times New Roman" w:hAnsi="Times New Roman" w:cs="Times New Roman"/>
          <w:sz w:val="20"/>
          <w:szCs w:val="20"/>
        </w:rPr>
      </w:pPr>
      <w:r w:rsidRPr="001B1D97">
        <w:rPr>
          <w:rFonts w:ascii="Times New Roman" w:hAnsi="Times New Roman" w:cs="Times New Roman"/>
          <w:caps w:val="0"/>
          <w:color w:val="auto"/>
          <w:sz w:val="20"/>
          <w:szCs w:val="20"/>
        </w:rPr>
        <w:t>Decreto-Lei n.º 169/2012, de 1 de agosto, que aprovou o Sistema da Indústria Responsável (SIR), alterado e republicado pelo Decreto-Lei n.º 73/2015, de 11 de maio, por observância dos n.º 3 e 4 do seu artigo 18.º.</w:t>
      </w:r>
    </w:p>
    <w:p w:rsidR="00AC0A14" w:rsidRPr="001B1D97" w:rsidRDefault="00AC0A14" w:rsidP="00576F98">
      <w:pPr>
        <w:pStyle w:val="4LEGISLAO"/>
        <w:spacing w:after="360"/>
        <w:ind w:left="426" w:hanging="284"/>
        <w:rPr>
          <w:rFonts w:ascii="Times New Roman" w:hAnsi="Times New Roman" w:cs="Times New Roman"/>
          <w:sz w:val="20"/>
          <w:szCs w:val="20"/>
        </w:rPr>
      </w:pPr>
      <w:r w:rsidRPr="001B1D97">
        <w:rPr>
          <w:rFonts w:ascii="Times New Roman" w:hAnsi="Times New Roman" w:cs="Times New Roman"/>
          <w:color w:val="auto"/>
          <w:sz w:val="20"/>
          <w:szCs w:val="20"/>
        </w:rPr>
        <w:br w:type="page"/>
      </w:r>
    </w:p>
    <w:p w:rsidR="0031156C" w:rsidRPr="003474DA" w:rsidRDefault="00AC0A14" w:rsidP="00AC0A14">
      <w:pPr>
        <w:pStyle w:val="4LEGISLAO"/>
        <w:numPr>
          <w:ilvl w:val="0"/>
          <w:numId w:val="0"/>
        </w:numPr>
        <w:tabs>
          <w:tab w:val="clear" w:pos="340"/>
          <w:tab w:val="left" w:pos="567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474DA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lastRenderedPageBreak/>
        <w:t>SISTEMA DE INDÚSTRIA RESPONSÁVEL (SIR)</w:t>
      </w:r>
      <w:r w:rsidR="003474DA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br/>
      </w:r>
      <w:r w:rsidRPr="003474DA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DECLARAÇÃO DE COMPATIBILIDADE COM O USO INDUSTRIAL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C75EB9" w:rsidRPr="001B1D97" w:rsidTr="00AC0A14">
        <w:trPr>
          <w:trHeight w:val="340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3474DA" w:rsidRDefault="003474DA" w:rsidP="00AC0A1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lang w:val="pt-PT"/>
              </w:rPr>
            </w:pPr>
            <w:r w:rsidRPr="003474D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1B1D97" w:rsidRDefault="0061082F" w:rsidP="00AC0A1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1B1D97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1B1D97" w:rsidRDefault="0061082F" w:rsidP="00AC0A1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1B1D97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1B1D97" w:rsidRDefault="0061082F" w:rsidP="00AC0A1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1B1D97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  <w:t>N.A.</w:t>
            </w:r>
          </w:p>
        </w:tc>
      </w:tr>
      <w:tr w:rsidR="002219F3" w:rsidRPr="001B1D9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1B1D97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B1D9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474DA" w:rsidRDefault="003474DA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474DA" w:rsidRDefault="003474DA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474DA" w:rsidRDefault="003474DA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2219F3" w:rsidRPr="001B1D9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1B1D97" w:rsidRDefault="0031156C" w:rsidP="00C75EB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B1D9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Documentos comprovativos da qualidade de titular de qualquer direito que lhe confira a faculdade de utilização do edifício ou fração objeto da pretensão.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474DA" w:rsidRDefault="003474DA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474DA" w:rsidRDefault="003474DA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474DA" w:rsidRDefault="003474DA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2219F3" w:rsidRPr="001B1D9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1156C" w:rsidRPr="001B1D97" w:rsidRDefault="0078735C" w:rsidP="0078735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B1D9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Termo </w:t>
            </w:r>
            <w:r w:rsidR="0031156C" w:rsidRPr="001B1D9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de responsabilidade subscrito por pessoa legalmente habilitada a ser autor de projeto, nos termos de regime jurídico que define a qualificação profissional exigível aos técnicos responsáveis pela elaboração e subscrição de projetos, relativo à conformidade da utilização prevista com as normas legais e regulamentares que fixam os usos e utilizações admissíveis, bem como á idoneidade do edifício ou sua fração autónoma para o fim pretendido, para efeitos do disposto no n.º 3 e 4 do artigo 18.º do DL 73/2015, de 11/05 que procede à primeira alteração do Sistema da Indústria Responsável (SIR).</w:t>
            </w:r>
          </w:p>
          <w:p w:rsidR="0061082F" w:rsidRPr="001B1D97" w:rsidRDefault="0061082F" w:rsidP="0078735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474DA" w:rsidRDefault="003474DA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474DA" w:rsidRDefault="003474DA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474DA" w:rsidRDefault="003474DA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</w:tbl>
    <w:p w:rsidR="0061082F" w:rsidRPr="001B1D97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B1D97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1B1D97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1B1D97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1B1D97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1B1D97">
        <w:rPr>
          <w:rFonts w:ascii="Times New Roman" w:hAnsi="Times New Roman" w:cs="Times New Roman"/>
          <w:color w:val="auto"/>
        </w:rPr>
        <w:t xml:space="preserve">O trabalhador/ </w:t>
      </w:r>
      <w:r w:rsidR="00AA1DDD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AA1DDD" w:rsidRPr="00AA1DDD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1B1D97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tab/>
      </w:r>
      <w:r w:rsidRPr="001B1D9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1B1D97">
        <w:rPr>
          <w:rFonts w:ascii="Times New Roman" w:hAnsi="Times New Roman" w:cs="Times New Roman"/>
          <w:color w:val="auto"/>
        </w:rPr>
        <w:t>DATA</w:t>
      </w:r>
      <w:r w:rsidRPr="001B1D9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tab/>
      </w:r>
      <w:r w:rsidRPr="001B1D97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1B1D97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C66" w:rsidRDefault="00655C66">
      <w:r>
        <w:separator/>
      </w:r>
    </w:p>
  </w:endnote>
  <w:endnote w:type="continuationSeparator" w:id="0">
    <w:p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4DA" w:rsidRPr="00CB5ABC" w:rsidRDefault="003474DA" w:rsidP="003474DA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0" w:name="_Hlk8655377"/>
    <w:proofErr w:type="spellStart"/>
    <w:r w:rsidRPr="00CB5ABC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CB5ABC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CB5ABC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B5ABC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CB5ABC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B5ABC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CB5ABC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CB5ABC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CB5ABC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CB5ABC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CB5ABC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CB5ABC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CB5ABC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0"/>
  <w:p w:rsidR="00655C66" w:rsidRPr="003474DA" w:rsidRDefault="00655C66" w:rsidP="003474DA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CB5ABC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</w:t>
    </w:r>
    <w:r w:rsidR="00C75EB9" w:rsidRPr="00CB5ABC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-</w:t>
    </w:r>
    <w:r w:rsidR="00DD7EA5" w:rsidRPr="00CB5ABC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546-R0</w:t>
    </w:r>
    <w:r w:rsidR="003474DA" w:rsidRPr="00CB5ABC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CB5ABC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CB5ABC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CB5ABC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CB5ABC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1333F6" w:rsidRPr="00CB5ABC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CB5ABC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CB5ABC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</w:t>
    </w:r>
    <w:r w:rsidRPr="003474D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</w:t>
    </w:r>
    <w:r w:rsidRPr="003474D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3474D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3474D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1333F6" w:rsidRPr="003474DA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3474D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C66" w:rsidRDefault="00655C66">
      <w:r>
        <w:separator/>
      </w:r>
    </w:p>
  </w:footnote>
  <w:footnote w:type="continuationSeparator" w:id="0">
    <w:p w:rsidR="00655C66" w:rsidRDefault="0065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5295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3D23B8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7"/>
  </w:num>
  <w:num w:numId="7">
    <w:abstractNumId w:val="7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71rBhVWH//6HLbWnQrSfBGYllu8QuOCGa52jpHqrXyzG3Z3VFTU3Ys38lqj39oNOk6Qn4pXVdfjo6zPS4zd/w==" w:salt="B0w2Vyt2cfPDM37ptxQ8h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6F5F"/>
    <w:rsid w:val="000178E4"/>
    <w:rsid w:val="00075ADA"/>
    <w:rsid w:val="000846B7"/>
    <w:rsid w:val="00086BBE"/>
    <w:rsid w:val="00094347"/>
    <w:rsid w:val="000A291E"/>
    <w:rsid w:val="000D774E"/>
    <w:rsid w:val="000D7FC7"/>
    <w:rsid w:val="00107047"/>
    <w:rsid w:val="00130ABA"/>
    <w:rsid w:val="001333F6"/>
    <w:rsid w:val="00133489"/>
    <w:rsid w:val="00162C74"/>
    <w:rsid w:val="00191BFA"/>
    <w:rsid w:val="001B1D97"/>
    <w:rsid w:val="001C400B"/>
    <w:rsid w:val="002053CF"/>
    <w:rsid w:val="002219F3"/>
    <w:rsid w:val="00241582"/>
    <w:rsid w:val="002616CC"/>
    <w:rsid w:val="00264CDA"/>
    <w:rsid w:val="002975D7"/>
    <w:rsid w:val="002977B7"/>
    <w:rsid w:val="00297AC3"/>
    <w:rsid w:val="002A1A40"/>
    <w:rsid w:val="002D477D"/>
    <w:rsid w:val="002E2769"/>
    <w:rsid w:val="002F3A7B"/>
    <w:rsid w:val="00303D6A"/>
    <w:rsid w:val="0031156C"/>
    <w:rsid w:val="0034666B"/>
    <w:rsid w:val="003474DA"/>
    <w:rsid w:val="003653B1"/>
    <w:rsid w:val="0037334C"/>
    <w:rsid w:val="003803C3"/>
    <w:rsid w:val="003B1B1A"/>
    <w:rsid w:val="003C0BC6"/>
    <w:rsid w:val="003C375C"/>
    <w:rsid w:val="003F5BCE"/>
    <w:rsid w:val="00452114"/>
    <w:rsid w:val="00464DF9"/>
    <w:rsid w:val="00482F04"/>
    <w:rsid w:val="004D622D"/>
    <w:rsid w:val="004E563E"/>
    <w:rsid w:val="00510EA5"/>
    <w:rsid w:val="005144A1"/>
    <w:rsid w:val="00531854"/>
    <w:rsid w:val="005344FF"/>
    <w:rsid w:val="00541A7F"/>
    <w:rsid w:val="005460A8"/>
    <w:rsid w:val="00562B29"/>
    <w:rsid w:val="00564046"/>
    <w:rsid w:val="005647E8"/>
    <w:rsid w:val="00584ABE"/>
    <w:rsid w:val="0059035D"/>
    <w:rsid w:val="005E3A0F"/>
    <w:rsid w:val="0060532A"/>
    <w:rsid w:val="0061082F"/>
    <w:rsid w:val="00655C66"/>
    <w:rsid w:val="0066426B"/>
    <w:rsid w:val="00664D0D"/>
    <w:rsid w:val="00666A21"/>
    <w:rsid w:val="00675BE2"/>
    <w:rsid w:val="00680B3E"/>
    <w:rsid w:val="00695233"/>
    <w:rsid w:val="006A4E90"/>
    <w:rsid w:val="006B3728"/>
    <w:rsid w:val="006E34B1"/>
    <w:rsid w:val="0075045E"/>
    <w:rsid w:val="00762194"/>
    <w:rsid w:val="00783E29"/>
    <w:rsid w:val="007841F8"/>
    <w:rsid w:val="0078735C"/>
    <w:rsid w:val="008226DD"/>
    <w:rsid w:val="0082318B"/>
    <w:rsid w:val="00850480"/>
    <w:rsid w:val="008634A9"/>
    <w:rsid w:val="00886EDA"/>
    <w:rsid w:val="009017B7"/>
    <w:rsid w:val="00903AC9"/>
    <w:rsid w:val="00942D8F"/>
    <w:rsid w:val="0095014B"/>
    <w:rsid w:val="00953C92"/>
    <w:rsid w:val="009635EF"/>
    <w:rsid w:val="00965679"/>
    <w:rsid w:val="009956B8"/>
    <w:rsid w:val="009B0FD4"/>
    <w:rsid w:val="009D65C0"/>
    <w:rsid w:val="009E4655"/>
    <w:rsid w:val="009E65AF"/>
    <w:rsid w:val="009F5132"/>
    <w:rsid w:val="00A23C5E"/>
    <w:rsid w:val="00A45251"/>
    <w:rsid w:val="00A57B7B"/>
    <w:rsid w:val="00A63495"/>
    <w:rsid w:val="00A8437F"/>
    <w:rsid w:val="00A93C9F"/>
    <w:rsid w:val="00AA1DDD"/>
    <w:rsid w:val="00AA4780"/>
    <w:rsid w:val="00AC0A14"/>
    <w:rsid w:val="00AE1B66"/>
    <w:rsid w:val="00AF110A"/>
    <w:rsid w:val="00B12F33"/>
    <w:rsid w:val="00B574C5"/>
    <w:rsid w:val="00BA2EB2"/>
    <w:rsid w:val="00BC69F7"/>
    <w:rsid w:val="00BF3B52"/>
    <w:rsid w:val="00BF45BC"/>
    <w:rsid w:val="00C1055F"/>
    <w:rsid w:val="00C11042"/>
    <w:rsid w:val="00C233B0"/>
    <w:rsid w:val="00C75EB9"/>
    <w:rsid w:val="00C970B9"/>
    <w:rsid w:val="00CB5ABC"/>
    <w:rsid w:val="00CC1E88"/>
    <w:rsid w:val="00D05C8F"/>
    <w:rsid w:val="00D239BD"/>
    <w:rsid w:val="00D2766B"/>
    <w:rsid w:val="00D42FD6"/>
    <w:rsid w:val="00D45733"/>
    <w:rsid w:val="00D51D0B"/>
    <w:rsid w:val="00D758E3"/>
    <w:rsid w:val="00D75E98"/>
    <w:rsid w:val="00DB40CC"/>
    <w:rsid w:val="00DB78C5"/>
    <w:rsid w:val="00DC2C2D"/>
    <w:rsid w:val="00DD7EA5"/>
    <w:rsid w:val="00E4449E"/>
    <w:rsid w:val="00E51B91"/>
    <w:rsid w:val="00E84E9A"/>
    <w:rsid w:val="00EB0768"/>
    <w:rsid w:val="00EC048E"/>
    <w:rsid w:val="00ED05C2"/>
    <w:rsid w:val="00EE6513"/>
    <w:rsid w:val="00EF004F"/>
    <w:rsid w:val="00F07C37"/>
    <w:rsid w:val="00F652FD"/>
    <w:rsid w:val="00F67B94"/>
    <w:rsid w:val="00F67CB7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C97A0E-7100-4C46-8635-D2F4AF1C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Textodebloco">
    <w:name w:val="Block Text"/>
    <w:basedOn w:val="Normal"/>
    <w:unhideWhenUsed/>
    <w:rsid w:val="00ED05C2"/>
    <w:pPr>
      <w:tabs>
        <w:tab w:val="num" w:pos="-284"/>
      </w:tabs>
      <w:ind w:left="-284" w:right="-568"/>
    </w:pPr>
    <w:rPr>
      <w:rFonts w:ascii="Times New Roman" w:eastAsia="Times New Roman" w:hAnsi="Times New Roman" w:cs="Times New Roman"/>
      <w:sz w:val="14"/>
      <w:szCs w:val="20"/>
      <w:lang w:val="pt-PT" w:eastAsia="pt-PT"/>
    </w:rPr>
  </w:style>
  <w:style w:type="paragraph" w:styleId="PargrafodaLista">
    <w:name w:val="List Paragraph"/>
    <w:basedOn w:val="Normal"/>
    <w:uiPriority w:val="34"/>
    <w:qFormat/>
    <w:rsid w:val="00311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4AA6-BD9A-4C01-A2AC-643C9C31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1014</Words>
  <Characters>5479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8</cp:revision>
  <cp:lastPrinted>2018-04-17T09:38:00Z</cp:lastPrinted>
  <dcterms:created xsi:type="dcterms:W3CDTF">2019-05-30T09:00:00Z</dcterms:created>
  <dcterms:modified xsi:type="dcterms:W3CDTF">2019-05-31T16:12:00Z</dcterms:modified>
</cp:coreProperties>
</file>